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2E6" w:rsidRPr="00245B2B" w:rsidRDefault="00361C0B"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Stundenprotokoll zur Sitzung am 25.06.2015</w:t>
      </w:r>
    </w:p>
    <w:p w:rsidR="009214EF" w:rsidRPr="00245B2B" w:rsidRDefault="009214EF"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Zu Beginn der Sitzung wurde</w:t>
      </w:r>
      <w:r w:rsidR="00010A34" w:rsidRPr="00245B2B">
        <w:rPr>
          <w:rFonts w:ascii="Times New Roman" w:hAnsi="Times New Roman" w:cs="Times New Roman"/>
          <w:color w:val="0F243E" w:themeColor="text2" w:themeShade="80"/>
          <w:sz w:val="24"/>
          <w:szCs w:val="24"/>
        </w:rPr>
        <w:t xml:space="preserve"> das Stundenprotokoll der vorherigen Woche verlesen. </w:t>
      </w:r>
      <w:r w:rsidRPr="00245B2B">
        <w:rPr>
          <w:rFonts w:ascii="Times New Roman" w:hAnsi="Times New Roman" w:cs="Times New Roman"/>
          <w:color w:val="0F243E" w:themeColor="text2" w:themeShade="80"/>
          <w:sz w:val="24"/>
          <w:szCs w:val="24"/>
        </w:rPr>
        <w:t>Angeregt durch dieses, bemerkte Herr Prof. Dr. Wetzel, dass das meiste Ferns</w:t>
      </w:r>
      <w:r w:rsidR="00F55B61">
        <w:rPr>
          <w:rFonts w:ascii="Times New Roman" w:hAnsi="Times New Roman" w:cs="Times New Roman"/>
          <w:color w:val="0F243E" w:themeColor="text2" w:themeShade="80"/>
          <w:sz w:val="24"/>
          <w:szCs w:val="24"/>
        </w:rPr>
        <w:t>ehprogramm zum Großteil nur</w:t>
      </w:r>
      <w:r w:rsidRPr="00245B2B">
        <w:rPr>
          <w:rFonts w:ascii="Times New Roman" w:hAnsi="Times New Roman" w:cs="Times New Roman"/>
          <w:color w:val="0F243E" w:themeColor="text2" w:themeShade="80"/>
          <w:sz w:val="24"/>
          <w:szCs w:val="24"/>
        </w:rPr>
        <w:t xml:space="preserve"> aus Talkshows bestünde,</w:t>
      </w:r>
      <w:r w:rsidR="00F55B61">
        <w:rPr>
          <w:rFonts w:ascii="Times New Roman" w:hAnsi="Times New Roman" w:cs="Times New Roman"/>
          <w:color w:val="0F243E" w:themeColor="text2" w:themeShade="80"/>
          <w:sz w:val="24"/>
          <w:szCs w:val="24"/>
        </w:rPr>
        <w:t xml:space="preserve"> ausgenommen</w:t>
      </w:r>
      <w:r w:rsidRPr="00245B2B">
        <w:rPr>
          <w:rFonts w:ascii="Times New Roman" w:hAnsi="Times New Roman" w:cs="Times New Roman"/>
          <w:color w:val="0F243E" w:themeColor="text2" w:themeShade="80"/>
          <w:sz w:val="24"/>
          <w:szCs w:val="24"/>
        </w:rPr>
        <w:t xml:space="preserve"> 3Sat und Arte. Aus diesen Überlegungen herleitend folgte</w:t>
      </w:r>
      <w:r w:rsidR="000456A0" w:rsidRPr="00245B2B">
        <w:rPr>
          <w:rFonts w:ascii="Times New Roman" w:hAnsi="Times New Roman" w:cs="Times New Roman"/>
          <w:color w:val="0F243E" w:themeColor="text2" w:themeShade="80"/>
          <w:sz w:val="24"/>
          <w:szCs w:val="24"/>
        </w:rPr>
        <w:t xml:space="preserve"> das erste Referat der Sitzung über </w:t>
      </w:r>
      <w:r w:rsidR="00F55B61">
        <w:rPr>
          <w:rFonts w:ascii="Times New Roman" w:hAnsi="Times New Roman" w:cs="Times New Roman"/>
          <w:color w:val="0F243E" w:themeColor="text2" w:themeShade="80"/>
          <w:sz w:val="24"/>
          <w:szCs w:val="24"/>
        </w:rPr>
        <w:t>Medien der Autorschaft</w:t>
      </w:r>
      <w:r w:rsidR="000456A0" w:rsidRPr="00245B2B">
        <w:rPr>
          <w:rFonts w:ascii="Times New Roman" w:hAnsi="Times New Roman" w:cs="Times New Roman"/>
          <w:color w:val="0F243E" w:themeColor="text2" w:themeShade="80"/>
          <w:sz w:val="24"/>
          <w:szCs w:val="24"/>
        </w:rPr>
        <w:t xml:space="preserve">, basierend auf einem Text von Urs Meyer. Nach diesem wurden Autoren traditionell marginalisiert, auch ihre Tagebücher erst nachträglich editiert. Ab dem 20. Jahrhundert jedoch wird dieser Zustand abgelöst durch das Phänomen des „Medienautors“. Hierbei kommt es zum gezielten Einsatz von Medien, um die Popularität des Schriftstellers zu </w:t>
      </w:r>
      <w:r w:rsidR="00F55B61">
        <w:rPr>
          <w:rFonts w:ascii="Times New Roman" w:hAnsi="Times New Roman" w:cs="Times New Roman"/>
          <w:color w:val="0F243E" w:themeColor="text2" w:themeShade="80"/>
          <w:sz w:val="24"/>
          <w:szCs w:val="24"/>
        </w:rPr>
        <w:t>erhöhen, so wie</w:t>
      </w:r>
      <w:r w:rsidR="000456A0" w:rsidRPr="00245B2B">
        <w:rPr>
          <w:rFonts w:ascii="Times New Roman" w:hAnsi="Times New Roman" w:cs="Times New Roman"/>
          <w:color w:val="0F243E" w:themeColor="text2" w:themeShade="80"/>
          <w:sz w:val="24"/>
          <w:szCs w:val="24"/>
        </w:rPr>
        <w:t xml:space="preserve"> die Vielfalt und Reichhaltigkeit der Persönlichkeit des Autors zu erweitern. Seine Selbstdarstellung und das Bild in der Öffentlichkeit werden dadurch gefördert. </w:t>
      </w:r>
    </w:p>
    <w:p w:rsidR="000456A0" w:rsidRPr="00245B2B" w:rsidRDefault="000456A0"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Durch die Erhebung des</w:t>
      </w:r>
      <w:bookmarkStart w:id="0" w:name="_GoBack"/>
      <w:bookmarkEnd w:id="0"/>
      <w:r w:rsidRPr="00245B2B">
        <w:rPr>
          <w:rFonts w:ascii="Times New Roman" w:hAnsi="Times New Roman" w:cs="Times New Roman"/>
          <w:color w:val="0F243E" w:themeColor="text2" w:themeShade="80"/>
          <w:sz w:val="24"/>
          <w:szCs w:val="24"/>
        </w:rPr>
        <w:t xml:space="preserve"> Autors zum Medienstar, wird die Tradition der Genieästhetik überholt. Da das Werk sich an ein anonymes Massenspektrum richtet, verliert der Autor die Kontrolle über dieses, der Leser wiederum verliert die Autorintention.</w:t>
      </w:r>
    </w:p>
    <w:p w:rsidR="000456A0" w:rsidRPr="00245B2B" w:rsidRDefault="000456A0"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Außerdem wird der Begriff der „Mitschreibautorschaft“ erwähnt, welche vor allem durch Blogs oder das Internet im Allgemeinen ermöglicht wird. Im Gegensatz dazu steht der Brief, welcher zu früheren Zeiten wegen seiner Exklusivität gewählt wurde und eine Abgrenzung der Leserschaft zur Folge hatte.</w:t>
      </w:r>
    </w:p>
    <w:p w:rsidR="000456A0" w:rsidRPr="00245B2B" w:rsidRDefault="00424932"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Herr Prof. Dr. Wetzel verwies weiterhin darauf, dass verschiedene Formen der Inszenierung existieren und die Propagierung vor allem seit Beginn des Fernsehens zugenomm</w:t>
      </w:r>
      <w:r w:rsidR="00F55B61">
        <w:rPr>
          <w:rFonts w:ascii="Times New Roman" w:hAnsi="Times New Roman" w:cs="Times New Roman"/>
          <w:color w:val="0F243E" w:themeColor="text2" w:themeShade="80"/>
          <w:sz w:val="24"/>
          <w:szCs w:val="24"/>
        </w:rPr>
        <w:t>en hat. Der Autor wird nicht mehr nur als</w:t>
      </w:r>
      <w:r w:rsidRPr="00245B2B">
        <w:rPr>
          <w:rFonts w:ascii="Times New Roman" w:hAnsi="Times New Roman" w:cs="Times New Roman"/>
          <w:color w:val="0F243E" w:themeColor="text2" w:themeShade="80"/>
          <w:sz w:val="24"/>
          <w:szCs w:val="24"/>
        </w:rPr>
        <w:t xml:space="preserve"> Produzent der Bücher</w:t>
      </w:r>
      <w:r w:rsidR="00F55B61">
        <w:rPr>
          <w:rFonts w:ascii="Times New Roman" w:hAnsi="Times New Roman" w:cs="Times New Roman"/>
          <w:color w:val="0F243E" w:themeColor="text2" w:themeShade="80"/>
          <w:sz w:val="24"/>
          <w:szCs w:val="24"/>
        </w:rPr>
        <w:t>, sondern</w:t>
      </w:r>
      <w:r w:rsidRPr="00245B2B">
        <w:rPr>
          <w:rFonts w:ascii="Times New Roman" w:hAnsi="Times New Roman" w:cs="Times New Roman"/>
          <w:color w:val="0F243E" w:themeColor="text2" w:themeShade="80"/>
          <w:sz w:val="24"/>
          <w:szCs w:val="24"/>
        </w:rPr>
        <w:t xml:space="preserve"> nun auch als lebende Person wahrgenommen. Er erwähnte die legendäre und skandalträchtige französische Talkshow „</w:t>
      </w:r>
      <w:proofErr w:type="spellStart"/>
      <w:r w:rsidRPr="00245B2B">
        <w:rPr>
          <w:rFonts w:ascii="Times New Roman" w:hAnsi="Times New Roman" w:cs="Times New Roman"/>
          <w:color w:val="0F243E" w:themeColor="text2" w:themeShade="80"/>
          <w:sz w:val="24"/>
          <w:szCs w:val="24"/>
        </w:rPr>
        <w:t>Apostrophes</w:t>
      </w:r>
      <w:proofErr w:type="spellEnd"/>
      <w:r w:rsidRPr="00245B2B">
        <w:rPr>
          <w:rFonts w:ascii="Times New Roman" w:hAnsi="Times New Roman" w:cs="Times New Roman"/>
          <w:color w:val="0F243E" w:themeColor="text2" w:themeShade="80"/>
          <w:sz w:val="24"/>
          <w:szCs w:val="24"/>
        </w:rPr>
        <w:t>“, in der Gespräche mit Schriftstellern geführt wurden. Als deutsches sich daran annäherndes Äquivalent wurde „Das literarische Quartett“ genannt, in welchem allem voran Marcel Reich-Ranicki Bücher zerrissen hat, und sich somit auch selbst inszenierte.</w:t>
      </w:r>
    </w:p>
    <w:p w:rsidR="00424932" w:rsidRPr="00245B2B" w:rsidRDefault="00424932"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Als weiteres Beispiel für Autorinszenierung wurde der</w:t>
      </w:r>
      <w:r w:rsidR="00BD06CF" w:rsidRPr="00245B2B">
        <w:rPr>
          <w:rFonts w:ascii="Times New Roman" w:hAnsi="Times New Roman" w:cs="Times New Roman"/>
          <w:color w:val="0F243E" w:themeColor="text2" w:themeShade="80"/>
          <w:sz w:val="24"/>
          <w:szCs w:val="24"/>
        </w:rPr>
        <w:t xml:space="preserve"> Auftritt von Rainald Goetz beim Wettbewerb um den Ingeborg-Bachmann-</w:t>
      </w:r>
      <w:r w:rsidRPr="00245B2B">
        <w:rPr>
          <w:rFonts w:ascii="Times New Roman" w:hAnsi="Times New Roman" w:cs="Times New Roman"/>
          <w:color w:val="0F243E" w:themeColor="text2" w:themeShade="80"/>
          <w:sz w:val="24"/>
          <w:szCs w:val="24"/>
        </w:rPr>
        <w:t xml:space="preserve">Preis erwähnt, </w:t>
      </w:r>
      <w:r w:rsidR="00BD06CF" w:rsidRPr="00245B2B">
        <w:rPr>
          <w:rFonts w:ascii="Times New Roman" w:hAnsi="Times New Roman" w:cs="Times New Roman"/>
          <w:color w:val="0F243E" w:themeColor="text2" w:themeShade="80"/>
          <w:sz w:val="24"/>
          <w:szCs w:val="24"/>
        </w:rPr>
        <w:t>bei dem</w:t>
      </w:r>
      <w:r w:rsidR="00F55B61">
        <w:rPr>
          <w:rFonts w:ascii="Times New Roman" w:hAnsi="Times New Roman" w:cs="Times New Roman"/>
          <w:color w:val="0F243E" w:themeColor="text2" w:themeShade="80"/>
          <w:sz w:val="24"/>
          <w:szCs w:val="24"/>
        </w:rPr>
        <w:t xml:space="preserve"> er sich die Stirn aufschlitzte, um sein Werk inhaltlich zu untermalen.</w:t>
      </w:r>
    </w:p>
    <w:p w:rsidR="00BD06CF" w:rsidRPr="00245B2B" w:rsidRDefault="00F55B61" w:rsidP="00F55B61">
      <w:pPr>
        <w:contextualSpacing/>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Des Weiteren nannte</w:t>
      </w:r>
      <w:r w:rsidR="00BD06CF" w:rsidRPr="00245B2B">
        <w:rPr>
          <w:rFonts w:ascii="Times New Roman" w:hAnsi="Times New Roman" w:cs="Times New Roman"/>
          <w:color w:val="0F243E" w:themeColor="text2" w:themeShade="80"/>
          <w:sz w:val="24"/>
          <w:szCs w:val="24"/>
        </w:rPr>
        <w:t xml:space="preserve"> Herr Prof. Dr. Wetzel das Internet als Medium, welches zum Beispiel Sibylle Berg oder auch Elfriede Jelinek nutzen, um sich und ihr Werk auf ausführlichen Homepages darzustellen.</w:t>
      </w:r>
    </w:p>
    <w:p w:rsidR="00BD06CF" w:rsidRPr="00245B2B" w:rsidRDefault="00F55B61" w:rsidP="00F55B61">
      <w:pPr>
        <w:contextualSpacing/>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Ein Brief wiederum fällt</w:t>
      </w:r>
      <w:r w:rsidR="00BD06CF" w:rsidRPr="00245B2B">
        <w:rPr>
          <w:rFonts w:ascii="Times New Roman" w:hAnsi="Times New Roman" w:cs="Times New Roman"/>
          <w:color w:val="0F243E" w:themeColor="text2" w:themeShade="80"/>
          <w:sz w:val="24"/>
          <w:szCs w:val="24"/>
        </w:rPr>
        <w:t xml:space="preserve"> in die Kategorie der Sekundärinszenierung, da er etwas Intimes dars</w:t>
      </w:r>
      <w:r>
        <w:rPr>
          <w:rFonts w:ascii="Times New Roman" w:hAnsi="Times New Roman" w:cs="Times New Roman"/>
          <w:color w:val="0F243E" w:themeColor="text2" w:themeShade="80"/>
          <w:sz w:val="24"/>
          <w:szCs w:val="24"/>
        </w:rPr>
        <w:t>tellt</w:t>
      </w:r>
      <w:r w:rsidR="00BD06CF" w:rsidRPr="00245B2B">
        <w:rPr>
          <w:rFonts w:ascii="Times New Roman" w:hAnsi="Times New Roman" w:cs="Times New Roman"/>
          <w:color w:val="0F243E" w:themeColor="text2" w:themeShade="80"/>
          <w:sz w:val="24"/>
          <w:szCs w:val="24"/>
        </w:rPr>
        <w:t>. Eine Publik</w:t>
      </w:r>
      <w:r>
        <w:rPr>
          <w:rFonts w:ascii="Times New Roman" w:hAnsi="Times New Roman" w:cs="Times New Roman"/>
          <w:color w:val="0F243E" w:themeColor="text2" w:themeShade="80"/>
          <w:sz w:val="24"/>
          <w:szCs w:val="24"/>
        </w:rPr>
        <w:t>ation der Briefe erfolgt</w:t>
      </w:r>
      <w:r w:rsidR="00BD06CF" w:rsidRPr="00245B2B">
        <w:rPr>
          <w:rFonts w:ascii="Times New Roman" w:hAnsi="Times New Roman" w:cs="Times New Roman"/>
          <w:color w:val="0F243E" w:themeColor="text2" w:themeShade="80"/>
          <w:sz w:val="24"/>
          <w:szCs w:val="24"/>
        </w:rPr>
        <w:t xml:space="preserve">, um </w:t>
      </w:r>
      <w:r w:rsidR="00F06B59" w:rsidRPr="00245B2B">
        <w:rPr>
          <w:rFonts w:ascii="Times New Roman" w:hAnsi="Times New Roman" w:cs="Times New Roman"/>
          <w:color w:val="0F243E" w:themeColor="text2" w:themeShade="80"/>
          <w:sz w:val="24"/>
          <w:szCs w:val="24"/>
        </w:rPr>
        <w:t>die Autorschaft zu präsentieren.</w:t>
      </w:r>
    </w:p>
    <w:p w:rsidR="00F06B59" w:rsidRPr="00245B2B" w:rsidRDefault="00F06B59"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 xml:space="preserve">Die Fotographie als wichtiges Medium führt das Autorenportrait ein, da ein solches Bild in einem Buch ein wichtiger Träger der Vermarktung ist. </w:t>
      </w:r>
    </w:p>
    <w:p w:rsidR="00EF2B79" w:rsidRPr="00245B2B" w:rsidRDefault="00EF2B79"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Es folgte das zweite Referat über die Inszenierungspraktiken an sich. Diese seien auf die Ö</w:t>
      </w:r>
      <w:r w:rsidR="00F55B61">
        <w:rPr>
          <w:rFonts w:ascii="Times New Roman" w:hAnsi="Times New Roman" w:cs="Times New Roman"/>
          <w:color w:val="0F243E" w:themeColor="text2" w:themeShade="80"/>
          <w:sz w:val="24"/>
          <w:szCs w:val="24"/>
        </w:rPr>
        <w:t>ffentlichkeit angelegt, unterlä</w:t>
      </w:r>
      <w:r w:rsidRPr="00245B2B">
        <w:rPr>
          <w:rFonts w:ascii="Times New Roman" w:hAnsi="Times New Roman" w:cs="Times New Roman"/>
          <w:color w:val="0F243E" w:themeColor="text2" w:themeShade="80"/>
          <w:sz w:val="24"/>
          <w:szCs w:val="24"/>
        </w:rPr>
        <w:t>gen einer Wiedererkennbarkeit und nähmen nicht zwangsläufig den Bezug zum Werk auf. Unterschiedliche Dimensionen, wie die lokale, paratextuelle, habituelle, performative oder äst</w:t>
      </w:r>
      <w:r w:rsidR="00F55B61">
        <w:rPr>
          <w:rFonts w:ascii="Times New Roman" w:hAnsi="Times New Roman" w:cs="Times New Roman"/>
          <w:color w:val="0F243E" w:themeColor="text2" w:themeShade="80"/>
          <w:sz w:val="24"/>
          <w:szCs w:val="24"/>
        </w:rPr>
        <w:t>hetische, resultieren alle daraus</w:t>
      </w:r>
      <w:r w:rsidRPr="00245B2B">
        <w:rPr>
          <w:rFonts w:ascii="Times New Roman" w:hAnsi="Times New Roman" w:cs="Times New Roman"/>
          <w:color w:val="0F243E" w:themeColor="text2" w:themeShade="80"/>
          <w:sz w:val="24"/>
          <w:szCs w:val="24"/>
        </w:rPr>
        <w:t xml:space="preserve">, dass der Autor sich inszenieren </w:t>
      </w:r>
      <w:r w:rsidRPr="00F55B61">
        <w:rPr>
          <w:rFonts w:ascii="Times New Roman" w:hAnsi="Times New Roman" w:cs="Times New Roman"/>
          <w:i/>
          <w:color w:val="0F243E" w:themeColor="text2" w:themeShade="80"/>
          <w:sz w:val="24"/>
          <w:szCs w:val="24"/>
        </w:rPr>
        <w:t>muss</w:t>
      </w:r>
      <w:r w:rsidRPr="00245B2B">
        <w:rPr>
          <w:rFonts w:ascii="Times New Roman" w:hAnsi="Times New Roman" w:cs="Times New Roman"/>
          <w:color w:val="0F243E" w:themeColor="text2" w:themeShade="80"/>
          <w:sz w:val="24"/>
          <w:szCs w:val="24"/>
        </w:rPr>
        <w:t>, weil er verschwindet. Eine Konsequenz dessen ist auch, dass dies die Konkurrenz untereinander beschleunigt, und die Inszenierungen immer extremer und aussagekräftiger werden.</w:t>
      </w:r>
    </w:p>
    <w:p w:rsidR="00010ABC" w:rsidRPr="00245B2B" w:rsidRDefault="00EF2B79"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lastRenderedPageBreak/>
        <w:t>Herr Prof. Dr. Wetzel ergänzte</w:t>
      </w:r>
      <w:r w:rsidR="00010ABC" w:rsidRPr="00245B2B">
        <w:rPr>
          <w:rFonts w:ascii="Times New Roman" w:hAnsi="Times New Roman" w:cs="Times New Roman"/>
          <w:color w:val="0F243E" w:themeColor="text2" w:themeShade="80"/>
          <w:sz w:val="24"/>
          <w:szCs w:val="24"/>
        </w:rPr>
        <w:t xml:space="preserve"> als weiteren Faktor der Inszenierung von Autorschaft</w:t>
      </w:r>
      <w:r w:rsidRPr="00245B2B">
        <w:rPr>
          <w:rFonts w:ascii="Times New Roman" w:hAnsi="Times New Roman" w:cs="Times New Roman"/>
          <w:color w:val="0F243E" w:themeColor="text2" w:themeShade="80"/>
          <w:sz w:val="24"/>
          <w:szCs w:val="24"/>
        </w:rPr>
        <w:t xml:space="preserve"> noch die Darstellung des Autors als Intellektueller, der sich als „Gewissen der Nation“ in das öffentliche Leben einmischt. In Deutschland werden als Beispiele sowohl Günter Grass</w:t>
      </w:r>
      <w:r w:rsidR="00010ABC" w:rsidRPr="00245B2B">
        <w:rPr>
          <w:rFonts w:ascii="Times New Roman" w:hAnsi="Times New Roman" w:cs="Times New Roman"/>
          <w:color w:val="0F243E" w:themeColor="text2" w:themeShade="80"/>
          <w:sz w:val="24"/>
          <w:szCs w:val="24"/>
        </w:rPr>
        <w:t xml:space="preserve"> als auch Heinrich und Thomas Mann genannt, die sich zu Fragen der Zeitgeschichte geäußert haben.</w:t>
      </w:r>
    </w:p>
    <w:p w:rsidR="00010ABC" w:rsidRPr="00245B2B" w:rsidRDefault="00010ABC"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Im anschließenden dritten Referat wurde das Thema Paratexte bei Gérard Genette behandelt.</w:t>
      </w:r>
    </w:p>
    <w:p w:rsidR="00B550C0" w:rsidRPr="00245B2B" w:rsidRDefault="00010ABC"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 xml:space="preserve">Der Begriff umfasst demnach alle Begleittexte wie Titel, Vor- und Nachwort sowie Anmerkungen. Sie dienen als eine Art Schwelle des Übergangs. </w:t>
      </w:r>
      <w:r w:rsidR="00B550C0" w:rsidRPr="00245B2B">
        <w:rPr>
          <w:rFonts w:ascii="Times New Roman" w:hAnsi="Times New Roman" w:cs="Times New Roman"/>
          <w:color w:val="0F243E" w:themeColor="text2" w:themeShade="80"/>
          <w:sz w:val="24"/>
          <w:szCs w:val="24"/>
        </w:rPr>
        <w:t xml:space="preserve">Es kann zwischen räumlicher, zeitlicher, funktioneller und stofflicher </w:t>
      </w:r>
      <w:r w:rsidR="00F55B61">
        <w:rPr>
          <w:rFonts w:ascii="Times New Roman" w:hAnsi="Times New Roman" w:cs="Times New Roman"/>
          <w:color w:val="0F243E" w:themeColor="text2" w:themeShade="80"/>
          <w:sz w:val="24"/>
          <w:szCs w:val="24"/>
        </w:rPr>
        <w:t>Kategorie unterschieden werden, zudem sind</w:t>
      </w:r>
      <w:r w:rsidR="00B550C0" w:rsidRPr="00245B2B">
        <w:rPr>
          <w:rFonts w:ascii="Times New Roman" w:hAnsi="Times New Roman" w:cs="Times New Roman"/>
          <w:color w:val="0F243E" w:themeColor="text2" w:themeShade="80"/>
          <w:sz w:val="24"/>
          <w:szCs w:val="24"/>
        </w:rPr>
        <w:t xml:space="preserve"> Paratexte dem Haupttext immer untergeordnet. </w:t>
      </w:r>
    </w:p>
    <w:p w:rsidR="00B550C0" w:rsidRPr="00245B2B" w:rsidRDefault="00B550C0"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 xml:space="preserve">Genette gilt als Klassiker und wird in der Literaturwissenschaft immer wieder zitiert, obwohl das paratextuelle Prinzip bereits vor ihm in der amerikanischen Literaturwissenschaft behandelt wurde. </w:t>
      </w:r>
    </w:p>
    <w:p w:rsidR="00971CBA" w:rsidRPr="00245B2B" w:rsidRDefault="00971CBA"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Der griechische Begriff „</w:t>
      </w:r>
      <w:proofErr w:type="spellStart"/>
      <w:r w:rsidRPr="00245B2B">
        <w:rPr>
          <w:rFonts w:ascii="Times New Roman" w:hAnsi="Times New Roman" w:cs="Times New Roman"/>
          <w:color w:val="0F243E" w:themeColor="text2" w:themeShade="80"/>
          <w:sz w:val="24"/>
          <w:szCs w:val="24"/>
        </w:rPr>
        <w:t>parergon</w:t>
      </w:r>
      <w:proofErr w:type="spellEnd"/>
      <w:r w:rsidRPr="00245B2B">
        <w:rPr>
          <w:rFonts w:ascii="Times New Roman" w:hAnsi="Times New Roman" w:cs="Times New Roman"/>
          <w:color w:val="0F243E" w:themeColor="text2" w:themeShade="80"/>
          <w:sz w:val="24"/>
          <w:szCs w:val="24"/>
        </w:rPr>
        <w:t>“, also „Beiwerk“, im weiteren Sinne eine Art Rahmen, der die Wahrnehmung des Gerahmten bestimmt, lässt sich auch auf Bücher beziehen. So rahmen zum Beispiel das Titelbild, der Autorname oder die Titelwahl die Sichtweise auf den zentralen Text.</w:t>
      </w:r>
    </w:p>
    <w:p w:rsidR="00971CBA" w:rsidRPr="00245B2B" w:rsidRDefault="00FB2AC7"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 xml:space="preserve">Aus der Bohème lassen sich zudem Beispiele von Autoren finden, die sich als solche inszenierten, obwohl sie kein Werk geschaffen hatten. </w:t>
      </w:r>
    </w:p>
    <w:p w:rsidR="00FB2AC7" w:rsidRPr="00245B2B" w:rsidRDefault="00FB2AC7"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 xml:space="preserve">Des Weiteren wird auf den, wie Pierre Bourdieu den Begriff definiert, „Habitus“ eines Autors eingegangen, also sein Gesamtauftreten. Bestimmte Assoziationen können mit einem Autor in Verbindung gebracht werden, wie eine Art Markenzeichen. </w:t>
      </w:r>
      <w:r w:rsidR="005C5099" w:rsidRPr="00245B2B">
        <w:rPr>
          <w:rFonts w:ascii="Times New Roman" w:hAnsi="Times New Roman" w:cs="Times New Roman"/>
          <w:color w:val="0F243E" w:themeColor="text2" w:themeShade="80"/>
          <w:sz w:val="24"/>
          <w:szCs w:val="24"/>
        </w:rPr>
        <w:t>Andy Warhol machte sich dies einst zu Nutze, indem er einen Schauspieler</w:t>
      </w:r>
      <w:r w:rsidR="00392EB8" w:rsidRPr="00245B2B">
        <w:rPr>
          <w:rFonts w:ascii="Times New Roman" w:hAnsi="Times New Roman" w:cs="Times New Roman"/>
          <w:color w:val="0F243E" w:themeColor="text2" w:themeShade="80"/>
          <w:sz w:val="24"/>
          <w:szCs w:val="24"/>
        </w:rPr>
        <w:t xml:space="preserve"> an seiner Stelle bei</w:t>
      </w:r>
      <w:r w:rsidR="005C5099" w:rsidRPr="00245B2B">
        <w:rPr>
          <w:rFonts w:ascii="Times New Roman" w:hAnsi="Times New Roman" w:cs="Times New Roman"/>
          <w:color w:val="0F243E" w:themeColor="text2" w:themeShade="80"/>
          <w:sz w:val="24"/>
          <w:szCs w:val="24"/>
        </w:rPr>
        <w:t xml:space="preserve"> öffentliche</w:t>
      </w:r>
      <w:r w:rsidR="00392EB8" w:rsidRPr="00245B2B">
        <w:rPr>
          <w:rFonts w:ascii="Times New Roman" w:hAnsi="Times New Roman" w:cs="Times New Roman"/>
          <w:color w:val="0F243E" w:themeColor="text2" w:themeShade="80"/>
          <w:sz w:val="24"/>
          <w:szCs w:val="24"/>
        </w:rPr>
        <w:t>n</w:t>
      </w:r>
      <w:r w:rsidR="005C5099" w:rsidRPr="00245B2B">
        <w:rPr>
          <w:rFonts w:ascii="Times New Roman" w:hAnsi="Times New Roman" w:cs="Times New Roman"/>
          <w:color w:val="0F243E" w:themeColor="text2" w:themeShade="80"/>
          <w:sz w:val="24"/>
          <w:szCs w:val="24"/>
        </w:rPr>
        <w:t xml:space="preserve"> Auftritte</w:t>
      </w:r>
      <w:r w:rsidR="00392EB8" w:rsidRPr="00245B2B">
        <w:rPr>
          <w:rFonts w:ascii="Times New Roman" w:hAnsi="Times New Roman" w:cs="Times New Roman"/>
          <w:color w:val="0F243E" w:themeColor="text2" w:themeShade="80"/>
          <w:sz w:val="24"/>
          <w:szCs w:val="24"/>
        </w:rPr>
        <w:t>n erscheinen ließ</w:t>
      </w:r>
      <w:r w:rsidR="005C5099" w:rsidRPr="00245B2B">
        <w:rPr>
          <w:rFonts w:ascii="Times New Roman" w:hAnsi="Times New Roman" w:cs="Times New Roman"/>
          <w:color w:val="0F243E" w:themeColor="text2" w:themeShade="80"/>
          <w:sz w:val="24"/>
          <w:szCs w:val="24"/>
        </w:rPr>
        <w:t xml:space="preserve">, und dies nach Aufdeckung </w:t>
      </w:r>
      <w:r w:rsidR="00392EB8" w:rsidRPr="00245B2B">
        <w:rPr>
          <w:rFonts w:ascii="Times New Roman" w:hAnsi="Times New Roman" w:cs="Times New Roman"/>
          <w:color w:val="0F243E" w:themeColor="text2" w:themeShade="80"/>
          <w:sz w:val="24"/>
          <w:szCs w:val="24"/>
        </w:rPr>
        <w:t xml:space="preserve">des Schwindels </w:t>
      </w:r>
      <w:r w:rsidR="005C5099" w:rsidRPr="00245B2B">
        <w:rPr>
          <w:rFonts w:ascii="Times New Roman" w:hAnsi="Times New Roman" w:cs="Times New Roman"/>
          <w:color w:val="0F243E" w:themeColor="text2" w:themeShade="80"/>
          <w:sz w:val="24"/>
          <w:szCs w:val="24"/>
        </w:rPr>
        <w:t>als künstlerische Performance deklarierte.</w:t>
      </w:r>
    </w:p>
    <w:p w:rsidR="00392EB8" w:rsidRDefault="00392EB8" w:rsidP="00F55B61">
      <w:pPr>
        <w:contextualSpacing/>
        <w:jc w:val="both"/>
        <w:rPr>
          <w:rFonts w:ascii="Times New Roman" w:hAnsi="Times New Roman" w:cs="Times New Roman"/>
          <w:color w:val="0F243E" w:themeColor="text2" w:themeShade="80"/>
          <w:sz w:val="24"/>
          <w:szCs w:val="24"/>
        </w:rPr>
      </w:pPr>
      <w:r w:rsidRPr="00245B2B">
        <w:rPr>
          <w:rFonts w:ascii="Times New Roman" w:hAnsi="Times New Roman" w:cs="Times New Roman"/>
          <w:color w:val="0F243E" w:themeColor="text2" w:themeShade="80"/>
          <w:sz w:val="24"/>
          <w:szCs w:val="24"/>
        </w:rPr>
        <w:t xml:space="preserve">Das letzte Referat der Stunde wurde zum Thema „Der Autobiographische Pakt“ von Philippe Lejeune gehalten. In diesem ging es um die Abgrenzung der Biographie </w:t>
      </w:r>
      <w:r w:rsidR="00F55B61">
        <w:rPr>
          <w:rFonts w:ascii="Times New Roman" w:hAnsi="Times New Roman" w:cs="Times New Roman"/>
          <w:color w:val="0F243E" w:themeColor="text2" w:themeShade="80"/>
          <w:sz w:val="24"/>
          <w:szCs w:val="24"/>
        </w:rPr>
        <w:t>von anderen ähnlichen Gattungen</w:t>
      </w:r>
      <w:r w:rsidRPr="00245B2B">
        <w:rPr>
          <w:rFonts w:ascii="Times New Roman" w:hAnsi="Times New Roman" w:cs="Times New Roman"/>
          <w:color w:val="0F243E" w:themeColor="text2" w:themeShade="80"/>
          <w:sz w:val="24"/>
          <w:szCs w:val="24"/>
        </w:rPr>
        <w:t>. Ist der Titel zum Beispiel „Mein Leben“, ist dem Leser klar erkennbar,  dass es sich um eine Autobiographie handelt. Der Eigenname des Autors ist dabei Dreh- und Angelpunkt. Mit Schließung des Paktes verspricht er, dem Leser die Wahrheit zu sagen. Ist kein sichtbarer Pakt vorhanden, handelt es s</w:t>
      </w:r>
      <w:r w:rsidR="00F55B61">
        <w:rPr>
          <w:rFonts w:ascii="Times New Roman" w:hAnsi="Times New Roman" w:cs="Times New Roman"/>
          <w:color w:val="0F243E" w:themeColor="text2" w:themeShade="80"/>
          <w:sz w:val="24"/>
          <w:szCs w:val="24"/>
        </w:rPr>
        <w:t>ich um eine fiktive Erzählung.</w:t>
      </w:r>
    </w:p>
    <w:p w:rsidR="00F55B61" w:rsidRPr="00245B2B" w:rsidRDefault="00F55B61" w:rsidP="00F55B61">
      <w:pPr>
        <w:contextualSpacing/>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Zum Schluss der Sitzung erwähnte Prof. Dr. Wetzel noch als Beispiel für die Destruktion eines solchen Paktes Michel Houellebecqs Roman „Karte und Gebiet“. In diesem führt er sich zunächst selbst als Figur ein und offeriert damit einen autobiographischen Pakt, im Verlauf kommt es jedoch zum Todesfall jener Figur, wodurch der Pakt gebrochen wird.</w:t>
      </w:r>
    </w:p>
    <w:sectPr w:rsidR="00F55B61" w:rsidRPr="00245B2B" w:rsidSect="00594868">
      <w:headerReference w:type="default" r:id="rId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BB9" w:rsidRDefault="008E2BB9" w:rsidP="00F55B61">
      <w:pPr>
        <w:spacing w:after="0" w:line="240" w:lineRule="auto"/>
      </w:pPr>
      <w:r>
        <w:separator/>
      </w:r>
    </w:p>
  </w:endnote>
  <w:endnote w:type="continuationSeparator" w:id="0">
    <w:p w:rsidR="008E2BB9" w:rsidRDefault="008E2BB9" w:rsidP="00F5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BB9" w:rsidRDefault="008E2BB9" w:rsidP="00F55B61">
      <w:pPr>
        <w:spacing w:after="0" w:line="240" w:lineRule="auto"/>
      </w:pPr>
      <w:r>
        <w:separator/>
      </w:r>
    </w:p>
  </w:footnote>
  <w:footnote w:type="continuationSeparator" w:id="0">
    <w:p w:rsidR="008E2BB9" w:rsidRDefault="008E2BB9" w:rsidP="00F55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698FA0F5D1934DED8C9A2560E3250B8A"/>
      </w:placeholder>
      <w:temporary/>
      <w:showingPlcHdr/>
    </w:sdtPr>
    <w:sdtContent>
      <w:p w:rsidR="00F55B61" w:rsidRDefault="00F55B61">
        <w:pPr>
          <w:pStyle w:val="Kopfzeile"/>
        </w:pPr>
        <w:r>
          <w:t>[Geben Sie Text ein]</w:t>
        </w:r>
      </w:p>
    </w:sdtContent>
  </w:sdt>
  <w:p w:rsidR="00F55B61" w:rsidRDefault="00F55B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61" w:rsidRPr="00F921DF" w:rsidRDefault="00F55B61" w:rsidP="00F55B61">
    <w:pPr>
      <w:pStyle w:val="Kopfzeile"/>
      <w:rPr>
        <w:rFonts w:ascii="Times New Roman" w:hAnsi="Times New Roman"/>
        <w:sz w:val="20"/>
      </w:rPr>
    </w:pPr>
    <w:r w:rsidRPr="00F921DF">
      <w:rPr>
        <w:rFonts w:ascii="Times New Roman" w:hAnsi="Times New Roman"/>
        <w:sz w:val="20"/>
      </w:rPr>
      <w:t>Rheinische Friedrich-Wilhelms-Universität Bonn</w:t>
    </w:r>
  </w:p>
  <w:p w:rsidR="00F55B61" w:rsidRPr="00F921DF" w:rsidRDefault="00F55B61" w:rsidP="00F55B61">
    <w:pPr>
      <w:pStyle w:val="Kopfzeile"/>
      <w:rPr>
        <w:rFonts w:ascii="Times New Roman" w:hAnsi="Times New Roman"/>
        <w:sz w:val="20"/>
      </w:rPr>
    </w:pPr>
    <w:r w:rsidRPr="00F921DF">
      <w:rPr>
        <w:rFonts w:ascii="Times New Roman" w:hAnsi="Times New Roman"/>
        <w:sz w:val="20"/>
      </w:rPr>
      <w:t>Institut für Germanistik, Vergleichende Literatur- und Kulturwissenschaft</w:t>
    </w:r>
  </w:p>
  <w:p w:rsidR="00F55B61" w:rsidRPr="00F921DF" w:rsidRDefault="00F55B61" w:rsidP="00F55B61">
    <w:pPr>
      <w:pStyle w:val="Kopfzeile"/>
      <w:rPr>
        <w:rFonts w:ascii="Times New Roman" w:hAnsi="Times New Roman"/>
        <w:sz w:val="20"/>
      </w:rPr>
    </w:pPr>
    <w:r w:rsidRPr="00F921DF">
      <w:rPr>
        <w:rFonts w:ascii="Times New Roman" w:hAnsi="Times New Roman"/>
        <w:sz w:val="20"/>
      </w:rPr>
      <w:t>Se</w:t>
    </w:r>
    <w:r>
      <w:rPr>
        <w:rFonts w:ascii="Times New Roman" w:hAnsi="Times New Roman"/>
        <w:sz w:val="20"/>
      </w:rPr>
      <w:t xml:space="preserve">minar: </w:t>
    </w:r>
    <w:r w:rsidR="00594868">
      <w:rPr>
        <w:rFonts w:ascii="Times New Roman" w:hAnsi="Times New Roman"/>
        <w:sz w:val="20"/>
      </w:rPr>
      <w:t>Auto(r)</w:t>
    </w:r>
    <w:proofErr w:type="spellStart"/>
    <w:r w:rsidR="00594868">
      <w:rPr>
        <w:rFonts w:ascii="Times New Roman" w:hAnsi="Times New Roman"/>
        <w:sz w:val="20"/>
      </w:rPr>
      <w:t>fiction</w:t>
    </w:r>
    <w:proofErr w:type="spellEnd"/>
    <w:r w:rsidR="00594868">
      <w:rPr>
        <w:rFonts w:ascii="Times New Roman" w:hAnsi="Times New Roman"/>
        <w:sz w:val="20"/>
      </w:rPr>
      <w:t xml:space="preserve">: </w:t>
    </w:r>
    <w:r w:rsidR="00594868" w:rsidRPr="00594868">
      <w:rPr>
        <w:rFonts w:ascii="Times New Roman" w:hAnsi="Times New Roman"/>
        <w:sz w:val="20"/>
      </w:rPr>
      <w:t>Werk und Leben als Medienverbund</w:t>
    </w:r>
  </w:p>
  <w:p w:rsidR="00F55B61" w:rsidRPr="00F921DF" w:rsidRDefault="00F55B61" w:rsidP="00F55B61">
    <w:pPr>
      <w:pStyle w:val="Kopfzeile"/>
      <w:rPr>
        <w:rFonts w:ascii="Times New Roman" w:hAnsi="Times New Roman"/>
        <w:sz w:val="20"/>
      </w:rPr>
    </w:pPr>
    <w:r>
      <w:rPr>
        <w:rFonts w:ascii="Times New Roman" w:hAnsi="Times New Roman"/>
        <w:sz w:val="20"/>
      </w:rPr>
      <w:t>Dozent</w:t>
    </w:r>
    <w:r w:rsidRPr="00F921DF">
      <w:rPr>
        <w:rFonts w:ascii="Times New Roman" w:hAnsi="Times New Roman"/>
        <w:sz w:val="20"/>
      </w:rPr>
      <w:t xml:space="preserve">: </w:t>
    </w:r>
    <w:r>
      <w:rPr>
        <w:rFonts w:ascii="Times New Roman" w:hAnsi="Times New Roman"/>
        <w:sz w:val="20"/>
      </w:rPr>
      <w:t xml:space="preserve">Prof. </w:t>
    </w:r>
    <w:r w:rsidRPr="00F921DF">
      <w:rPr>
        <w:rFonts w:ascii="Times New Roman" w:hAnsi="Times New Roman"/>
        <w:sz w:val="20"/>
      </w:rPr>
      <w:t xml:space="preserve">Dr. </w:t>
    </w:r>
    <w:r>
      <w:rPr>
        <w:rFonts w:ascii="Times New Roman" w:hAnsi="Times New Roman"/>
        <w:sz w:val="20"/>
      </w:rPr>
      <w:t>Michael Wetzel</w:t>
    </w:r>
  </w:p>
  <w:p w:rsidR="00F55B61" w:rsidRDefault="00F55B61" w:rsidP="00F55B61">
    <w:pPr>
      <w:pStyle w:val="Kopfzeile"/>
    </w:pPr>
    <w:r>
      <w:rPr>
        <w:rFonts w:ascii="Times New Roman" w:hAnsi="Times New Roman"/>
        <w:sz w:val="20"/>
      </w:rPr>
      <w:t xml:space="preserve">Protokollantin: Nadine </w:t>
    </w:r>
    <w:proofErr w:type="spellStart"/>
    <w:r>
      <w:rPr>
        <w:rFonts w:ascii="Times New Roman" w:hAnsi="Times New Roman"/>
        <w:sz w:val="20"/>
      </w:rPr>
      <w:t>Quante</w:t>
    </w:r>
    <w:proofErr w:type="spellEnd"/>
  </w:p>
  <w:p w:rsidR="00F55B61" w:rsidRDefault="00F55B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0B"/>
    <w:rsid w:val="00010A34"/>
    <w:rsid w:val="00010ABC"/>
    <w:rsid w:val="000456A0"/>
    <w:rsid w:val="00245B2B"/>
    <w:rsid w:val="00361C0B"/>
    <w:rsid w:val="00392EB8"/>
    <w:rsid w:val="00424932"/>
    <w:rsid w:val="004F1CE0"/>
    <w:rsid w:val="00594868"/>
    <w:rsid w:val="005C5099"/>
    <w:rsid w:val="008E2BB9"/>
    <w:rsid w:val="009214EF"/>
    <w:rsid w:val="00962E6C"/>
    <w:rsid w:val="00971CBA"/>
    <w:rsid w:val="00B550C0"/>
    <w:rsid w:val="00BD06CF"/>
    <w:rsid w:val="00C002E6"/>
    <w:rsid w:val="00DD3638"/>
    <w:rsid w:val="00EF2B79"/>
    <w:rsid w:val="00F06B59"/>
    <w:rsid w:val="00F55B61"/>
    <w:rsid w:val="00FB2A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B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B61"/>
  </w:style>
  <w:style w:type="paragraph" w:styleId="Fuzeile">
    <w:name w:val="footer"/>
    <w:basedOn w:val="Standard"/>
    <w:link w:val="FuzeileZchn"/>
    <w:uiPriority w:val="99"/>
    <w:unhideWhenUsed/>
    <w:rsid w:val="00F55B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B61"/>
  </w:style>
  <w:style w:type="paragraph" w:styleId="Sprechblasentext">
    <w:name w:val="Balloon Text"/>
    <w:basedOn w:val="Standard"/>
    <w:link w:val="SprechblasentextZchn"/>
    <w:uiPriority w:val="99"/>
    <w:semiHidden/>
    <w:unhideWhenUsed/>
    <w:rsid w:val="00F55B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B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B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B61"/>
  </w:style>
  <w:style w:type="paragraph" w:styleId="Fuzeile">
    <w:name w:val="footer"/>
    <w:basedOn w:val="Standard"/>
    <w:link w:val="FuzeileZchn"/>
    <w:uiPriority w:val="99"/>
    <w:unhideWhenUsed/>
    <w:rsid w:val="00F55B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B61"/>
  </w:style>
  <w:style w:type="paragraph" w:styleId="Sprechblasentext">
    <w:name w:val="Balloon Text"/>
    <w:basedOn w:val="Standard"/>
    <w:link w:val="SprechblasentextZchn"/>
    <w:uiPriority w:val="99"/>
    <w:semiHidden/>
    <w:unhideWhenUsed/>
    <w:rsid w:val="00F55B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8FA0F5D1934DED8C9A2560E3250B8A"/>
        <w:category>
          <w:name w:val="Allgemein"/>
          <w:gallery w:val="placeholder"/>
        </w:category>
        <w:types>
          <w:type w:val="bbPlcHdr"/>
        </w:types>
        <w:behaviors>
          <w:behavior w:val="content"/>
        </w:behaviors>
        <w:guid w:val="{678D3DBF-164A-4120-939C-CA2DE8DD7F31}"/>
      </w:docPartPr>
      <w:docPartBody>
        <w:p w:rsidR="00000000" w:rsidRDefault="006E4023" w:rsidP="006E4023">
          <w:pPr>
            <w:pStyle w:val="698FA0F5D1934DED8C9A2560E3250B8A"/>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23"/>
    <w:rsid w:val="00606810"/>
    <w:rsid w:val="006E4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98FA0F5D1934DED8C9A2560E3250B8A">
    <w:name w:val="698FA0F5D1934DED8C9A2560E3250B8A"/>
    <w:rsid w:val="006E40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98FA0F5D1934DED8C9A2560E3250B8A">
    <w:name w:val="698FA0F5D1934DED8C9A2560E3250B8A"/>
    <w:rsid w:val="006E4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dc:creator>
  <cp:lastModifiedBy>Nadine</cp:lastModifiedBy>
  <cp:revision>11</cp:revision>
  <cp:lastPrinted>2015-07-09T06:08:00Z</cp:lastPrinted>
  <dcterms:created xsi:type="dcterms:W3CDTF">2015-07-04T09:41:00Z</dcterms:created>
  <dcterms:modified xsi:type="dcterms:W3CDTF">2015-07-10T05:50:00Z</dcterms:modified>
</cp:coreProperties>
</file>