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27" w:rsidRDefault="00EC7D27" w:rsidP="00EC7D2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Rheinische Friedrich- Wilhelms- Universität Bonn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Pr="000A6185">
        <w:rPr>
          <w:rFonts w:cs="Helvetica"/>
          <w:noProof/>
        </w:rPr>
        <w:drawing>
          <wp:inline distT="0" distB="0" distL="0" distR="0" wp14:anchorId="07950A97" wp14:editId="7BC3E612">
            <wp:extent cx="914023" cy="414696"/>
            <wp:effectExtent l="0" t="0" r="63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552" cy="42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D27" w:rsidRDefault="00EC7D27" w:rsidP="00EC7D2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Institut für Germanistik, Vergleichende Literatur und Kulturwissenschaft </w:t>
      </w:r>
    </w:p>
    <w:p w:rsidR="00EC7D27" w:rsidRDefault="00EC7D27" w:rsidP="00EC7D2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Sommersemester 2017</w:t>
      </w:r>
    </w:p>
    <w:p w:rsidR="00EC7D27" w:rsidRDefault="00EC7D27" w:rsidP="00EC7D2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Prof. Dr. Michael Wetzel</w:t>
      </w:r>
    </w:p>
    <w:p w:rsidR="00EC7D27" w:rsidRDefault="00EC7D27" w:rsidP="00EC7D2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Seminar: Mediale Klischees der „</w:t>
      </w:r>
      <w:proofErr w:type="spellStart"/>
      <w:r>
        <w:rPr>
          <w:rFonts w:ascii="Times" w:hAnsi="Times" w:cs="Times"/>
        </w:rPr>
        <w:t>femme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enfant</w:t>
      </w:r>
      <w:proofErr w:type="spellEnd"/>
      <w:r>
        <w:rPr>
          <w:rFonts w:ascii="Times" w:hAnsi="Times" w:cs="Times"/>
        </w:rPr>
        <w:t>“</w:t>
      </w:r>
    </w:p>
    <w:p w:rsidR="00EC7D27" w:rsidRDefault="00EC7D27" w:rsidP="00EC7D2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Lara Grinzoff</w:t>
      </w:r>
    </w:p>
    <w:p w:rsidR="00EC7D27" w:rsidRDefault="00EC7D27" w:rsidP="00EC7D2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EC7D27" w:rsidRDefault="00EC7D27" w:rsidP="00EC7D2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EC7D27" w:rsidRDefault="00EC7D27" w:rsidP="00EC7D27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Stundenprotokoll: „</w:t>
      </w:r>
      <w:proofErr w:type="spellStart"/>
      <w:r>
        <w:rPr>
          <w:rFonts w:ascii="Times" w:hAnsi="Times" w:cs="Times"/>
          <w:b/>
          <w:bCs/>
        </w:rPr>
        <w:t>femme</w:t>
      </w:r>
      <w:proofErr w:type="spellEnd"/>
      <w:r>
        <w:rPr>
          <w:rFonts w:ascii="Times" w:hAnsi="Times" w:cs="Times"/>
          <w:b/>
          <w:bCs/>
        </w:rPr>
        <w:t xml:space="preserve"> </w:t>
      </w:r>
      <w:proofErr w:type="spellStart"/>
      <w:r>
        <w:rPr>
          <w:rFonts w:ascii="Times" w:hAnsi="Times" w:cs="Times"/>
          <w:b/>
          <w:bCs/>
        </w:rPr>
        <w:t>enfant</w:t>
      </w:r>
      <w:proofErr w:type="spellEnd"/>
      <w:r>
        <w:rPr>
          <w:rFonts w:ascii="Times" w:hAnsi="Times" w:cs="Times"/>
          <w:b/>
          <w:bCs/>
        </w:rPr>
        <w:t xml:space="preserve">“ im medialen und zeitlichen Kontext </w:t>
      </w:r>
    </w:p>
    <w:p w:rsidR="00EC7D27" w:rsidRDefault="00EC7D27" w:rsidP="00EC7D2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EC7D27" w:rsidRDefault="00EC7D27" w:rsidP="00EC7D2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bookmarkStart w:id="0" w:name="_GoBack"/>
      <w:bookmarkEnd w:id="0"/>
    </w:p>
    <w:p w:rsidR="00EC7D27" w:rsidRDefault="00EC7D27" w:rsidP="00EC7D27">
      <w:pPr>
        <w:pStyle w:val="Listenabsatz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" w:hAnsi="Times" w:cs="Times"/>
        </w:rPr>
      </w:pPr>
      <w:r w:rsidRPr="00EC7D27">
        <w:rPr>
          <w:rFonts w:ascii="Times" w:hAnsi="Times" w:cs="Times"/>
        </w:rPr>
        <w:t>Differenzierung der Begriffe:</w:t>
      </w:r>
    </w:p>
    <w:p w:rsidR="00EC7D27" w:rsidRDefault="00EC7D27" w:rsidP="00EC7D27">
      <w:pPr>
        <w:pStyle w:val="Listenabsatz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" w:hAnsi="Times" w:cs="Times"/>
        </w:rPr>
      </w:pPr>
      <w:r w:rsidRPr="00EC7D27">
        <w:rPr>
          <w:rFonts w:ascii="Times" w:hAnsi="Times" w:cs="Times"/>
        </w:rPr>
        <w:t xml:space="preserve">Femme </w:t>
      </w:r>
      <w:proofErr w:type="spellStart"/>
      <w:r w:rsidRPr="00EC7D27">
        <w:rPr>
          <w:rFonts w:ascii="Times" w:hAnsi="Times" w:cs="Times"/>
        </w:rPr>
        <w:t>fatale</w:t>
      </w:r>
    </w:p>
    <w:p w:rsidR="00EC7D27" w:rsidRDefault="00EC7D27" w:rsidP="00EC7D27">
      <w:pPr>
        <w:pStyle w:val="Listenabsatz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" w:hAnsi="Times" w:cs="Times"/>
        </w:rPr>
      </w:pPr>
      <w:r w:rsidRPr="00EC7D27">
        <w:rPr>
          <w:rFonts w:ascii="Times" w:hAnsi="Times" w:cs="Times"/>
        </w:rPr>
        <w:t>femme</w:t>
      </w:r>
      <w:proofErr w:type="spellEnd"/>
      <w:r w:rsidRPr="00EC7D27">
        <w:rPr>
          <w:rFonts w:ascii="Times" w:hAnsi="Times" w:cs="Times"/>
        </w:rPr>
        <w:t xml:space="preserve"> fragile </w:t>
      </w:r>
    </w:p>
    <w:p w:rsidR="00EC7D27" w:rsidRPr="00EC7D27" w:rsidRDefault="00EC7D27" w:rsidP="00EC7D27">
      <w:pPr>
        <w:pStyle w:val="Listenabsatz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" w:hAnsi="Times" w:cs="Times"/>
        </w:rPr>
      </w:pPr>
      <w:proofErr w:type="spellStart"/>
      <w:r w:rsidRPr="00EC7D27">
        <w:rPr>
          <w:rFonts w:ascii="Times" w:hAnsi="Times" w:cs="Times"/>
        </w:rPr>
        <w:t>femme</w:t>
      </w:r>
      <w:proofErr w:type="spellEnd"/>
      <w:r w:rsidRPr="00EC7D27">
        <w:rPr>
          <w:rFonts w:ascii="Times" w:hAnsi="Times" w:cs="Times"/>
        </w:rPr>
        <w:t xml:space="preserve"> </w:t>
      </w:r>
      <w:proofErr w:type="spellStart"/>
      <w:r w:rsidRPr="00EC7D27">
        <w:rPr>
          <w:rFonts w:ascii="Times" w:hAnsi="Times" w:cs="Times"/>
        </w:rPr>
        <w:t>enfant</w:t>
      </w:r>
      <w:proofErr w:type="spellEnd"/>
      <w:r w:rsidRPr="00EC7D27">
        <w:rPr>
          <w:rFonts w:ascii="Times" w:hAnsi="Times" w:cs="Times"/>
        </w:rPr>
        <w:t xml:space="preserve"> </w:t>
      </w:r>
    </w:p>
    <w:p w:rsidR="00EC7D27" w:rsidRDefault="00EC7D27" w:rsidP="00EC7D2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EC7D27" w:rsidRPr="00EC7D27" w:rsidRDefault="00EC7D27" w:rsidP="00EC7D27">
      <w:pPr>
        <w:pStyle w:val="Listenabsatz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" w:hAnsi="Times" w:cs="Times"/>
        </w:rPr>
      </w:pPr>
      <w:r w:rsidRPr="00EC7D27">
        <w:rPr>
          <w:rFonts w:ascii="Times" w:hAnsi="Times" w:cs="Times"/>
        </w:rPr>
        <w:t>Historiker interessiert die Frage, welche Systeme bzw. Diskurse die Gesellschaft beschäftigen</w:t>
      </w:r>
    </w:p>
    <w:p w:rsidR="00EC7D27" w:rsidRPr="00EC7D27" w:rsidRDefault="00EC7D27" w:rsidP="00EC7D27">
      <w:pPr>
        <w:pStyle w:val="Listenabsatz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" w:hAnsi="Times" w:cs="Times"/>
        </w:rPr>
      </w:pPr>
      <w:r w:rsidRPr="00EC7D27">
        <w:rPr>
          <w:rFonts w:ascii="Times" w:hAnsi="Times" w:cs="Times"/>
        </w:rPr>
        <w:t>Unt</w:t>
      </w:r>
      <w:r w:rsidRPr="00EC7D27">
        <w:rPr>
          <w:rFonts w:ascii="Times" w:hAnsi="Times" w:cs="Times"/>
        </w:rPr>
        <w:t>ersuchung des Phänomens „Kindsf</w:t>
      </w:r>
      <w:r w:rsidRPr="00EC7D27">
        <w:rPr>
          <w:rFonts w:ascii="Times" w:hAnsi="Times" w:cs="Times"/>
        </w:rPr>
        <w:t>rau“ innerhalb der letzten Jahrhunderte und anhand</w:t>
      </w:r>
      <w:r>
        <w:rPr>
          <w:rFonts w:ascii="Times" w:hAnsi="Times" w:cs="Times"/>
        </w:rPr>
        <w:t xml:space="preserve"> </w:t>
      </w:r>
      <w:r w:rsidRPr="00EC7D27">
        <w:rPr>
          <w:rFonts w:ascii="Times" w:hAnsi="Times" w:cs="Times"/>
        </w:rPr>
        <w:t>verschiedener Medien</w:t>
      </w:r>
    </w:p>
    <w:p w:rsidR="00EC7D27" w:rsidRPr="00EC7D27" w:rsidRDefault="00EC7D27" w:rsidP="00EC7D27">
      <w:pPr>
        <w:pStyle w:val="Listenabsatz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" w:hAnsi="Times" w:cs="Times"/>
        </w:rPr>
      </w:pPr>
      <w:r w:rsidRPr="00EC7D27">
        <w:rPr>
          <w:rFonts w:ascii="Times" w:hAnsi="Times" w:cs="Times"/>
        </w:rPr>
        <w:t xml:space="preserve">heute: die „Kindsfrau“ von Beginn des 18. </w:t>
      </w:r>
      <w:proofErr w:type="spellStart"/>
      <w:r w:rsidRPr="00EC7D27">
        <w:rPr>
          <w:rFonts w:ascii="Times" w:hAnsi="Times" w:cs="Times"/>
        </w:rPr>
        <w:t>Jh</w:t>
      </w:r>
      <w:proofErr w:type="spellEnd"/>
      <w:r w:rsidRPr="00EC7D27">
        <w:rPr>
          <w:rFonts w:ascii="Times" w:hAnsi="Times" w:cs="Times"/>
        </w:rPr>
        <w:t xml:space="preserve"> bis heute</w:t>
      </w:r>
    </w:p>
    <w:p w:rsidR="00EC7D27" w:rsidRPr="00EC7D27" w:rsidRDefault="00EC7D27" w:rsidP="00EC7D27">
      <w:pPr>
        <w:pStyle w:val="Listenabsatz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" w:hAnsi="Times" w:cs="Times"/>
        </w:rPr>
      </w:pPr>
      <w:proofErr w:type="spellStart"/>
      <w:r w:rsidRPr="00EC7D27">
        <w:rPr>
          <w:rFonts w:ascii="Times" w:hAnsi="Times" w:cs="Times"/>
        </w:rPr>
        <w:t>Ariés</w:t>
      </w:r>
      <w:proofErr w:type="spellEnd"/>
      <w:r w:rsidRPr="00EC7D27">
        <w:rPr>
          <w:rFonts w:ascii="Times" w:hAnsi="Times" w:cs="Times"/>
        </w:rPr>
        <w:t xml:space="preserve">: Geschichte der Kindheit </w:t>
      </w:r>
      <w:r w:rsidRPr="00EC7D27">
        <w:rPr>
          <w:rFonts w:ascii="Symbol" w:hAnsi="Symbol" w:cs="Symbol"/>
        </w:rPr>
        <w:t>→</w:t>
      </w:r>
      <w:r w:rsidRPr="00EC7D27">
        <w:rPr>
          <w:rFonts w:ascii="Times" w:hAnsi="Times" w:cs="Times"/>
        </w:rPr>
        <w:t xml:space="preserve"> erstmalige Entdeckung der Kindheit an sich</w:t>
      </w:r>
    </w:p>
    <w:p w:rsidR="00EC7D27" w:rsidRPr="00EC7D27" w:rsidRDefault="00EC7D27" w:rsidP="00EC7D27">
      <w:pPr>
        <w:pStyle w:val="Listenabsatz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" w:hAnsi="Times" w:cs="Times"/>
        </w:rPr>
      </w:pPr>
      <w:r w:rsidRPr="00EC7D27">
        <w:rPr>
          <w:rFonts w:ascii="Times" w:hAnsi="Times" w:cs="Times"/>
        </w:rPr>
        <w:t xml:space="preserve">Kindheit existiert erst seit 18. </w:t>
      </w:r>
      <w:proofErr w:type="spellStart"/>
      <w:r w:rsidRPr="00EC7D27">
        <w:rPr>
          <w:rFonts w:ascii="Times" w:hAnsi="Times" w:cs="Times"/>
        </w:rPr>
        <w:t>Jh</w:t>
      </w:r>
      <w:proofErr w:type="spellEnd"/>
      <w:r w:rsidRPr="00EC7D27">
        <w:rPr>
          <w:rFonts w:ascii="Times" w:hAnsi="Times" w:cs="Times"/>
        </w:rPr>
        <w:t>, vorher wurden Kinder als kleine Menschen/ Arbeitskräfte</w:t>
      </w:r>
      <w:r>
        <w:rPr>
          <w:rFonts w:ascii="Times" w:hAnsi="Times" w:cs="Times"/>
        </w:rPr>
        <w:t xml:space="preserve"> </w:t>
      </w:r>
      <w:r w:rsidRPr="00EC7D27">
        <w:rPr>
          <w:rFonts w:ascii="Times" w:hAnsi="Times" w:cs="Times"/>
        </w:rPr>
        <w:t xml:space="preserve">gesehen </w:t>
      </w:r>
      <w:r w:rsidRPr="00EC7D27">
        <w:rPr>
          <w:rFonts w:ascii="Symbol" w:hAnsi="Symbol" w:cs="Symbol"/>
        </w:rPr>
        <w:t>→</w:t>
      </w:r>
      <w:r w:rsidRPr="00EC7D27">
        <w:rPr>
          <w:rFonts w:ascii="Times" w:hAnsi="Times" w:cs="Times"/>
        </w:rPr>
        <w:t xml:space="preserve"> morphologische Veränderung von einem Kind zum Erwachsenen war nicht bewusst</w:t>
      </w:r>
    </w:p>
    <w:p w:rsidR="00EC7D27" w:rsidRPr="00EC7D27" w:rsidRDefault="00EC7D27" w:rsidP="00EC7D27">
      <w:pPr>
        <w:pStyle w:val="Listenabsatz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" w:hAnsi="Times" w:cs="Times"/>
        </w:rPr>
      </w:pPr>
      <w:r w:rsidRPr="00EC7D27">
        <w:rPr>
          <w:rFonts w:ascii="Times" w:hAnsi="Times" w:cs="Times"/>
        </w:rPr>
        <w:t xml:space="preserve">Jacques </w:t>
      </w:r>
      <w:proofErr w:type="spellStart"/>
      <w:r w:rsidRPr="00EC7D27">
        <w:rPr>
          <w:rFonts w:ascii="Times" w:hAnsi="Times" w:cs="Times"/>
        </w:rPr>
        <w:t>Rousseau`s</w:t>
      </w:r>
      <w:proofErr w:type="spellEnd"/>
      <w:r w:rsidRPr="00EC7D27">
        <w:rPr>
          <w:rFonts w:ascii="Times" w:hAnsi="Times" w:cs="Times"/>
        </w:rPr>
        <w:t xml:space="preserve"> Werk „Exile“ (18.Jh) stellte die modernen Prinzipien der Erziehung vor</w:t>
      </w:r>
    </w:p>
    <w:p w:rsidR="00EC7D27" w:rsidRPr="00EC7D27" w:rsidRDefault="00EC7D27" w:rsidP="00EC7D27">
      <w:pPr>
        <w:pStyle w:val="Listenabsatz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" w:hAnsi="Times" w:cs="Times"/>
        </w:rPr>
      </w:pPr>
      <w:r w:rsidRPr="00EC7D27">
        <w:rPr>
          <w:rFonts w:ascii="Times" w:hAnsi="Times" w:cs="Times"/>
        </w:rPr>
        <w:t xml:space="preserve">damals waren Zigeuner oft des Kindsraubes schuldig </w:t>
      </w:r>
      <w:r w:rsidRPr="00EC7D27">
        <w:rPr>
          <w:rFonts w:ascii="Symbol" w:hAnsi="Symbol" w:cs="Symbol"/>
        </w:rPr>
        <w:t>→</w:t>
      </w:r>
      <w:r w:rsidRPr="00EC7D27">
        <w:rPr>
          <w:rFonts w:ascii="Times" w:hAnsi="Times" w:cs="Times"/>
        </w:rPr>
        <w:t xml:space="preserve"> stahlen Kinder, um sie als Sklaven</w:t>
      </w:r>
      <w:r>
        <w:rPr>
          <w:rFonts w:ascii="Times" w:hAnsi="Times" w:cs="Times"/>
        </w:rPr>
        <w:t xml:space="preserve"> </w:t>
      </w:r>
      <w:r w:rsidRPr="00EC7D27">
        <w:rPr>
          <w:rFonts w:ascii="Times" w:hAnsi="Times" w:cs="Times"/>
        </w:rPr>
        <w:t xml:space="preserve">zu halten  </w:t>
      </w:r>
    </w:p>
    <w:p w:rsidR="00EC7D27" w:rsidRPr="00EC7D27" w:rsidRDefault="00EC7D27" w:rsidP="00EC7D27">
      <w:pPr>
        <w:pStyle w:val="Listenabsatz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" w:hAnsi="Times" w:cs="Times"/>
        </w:rPr>
      </w:pPr>
      <w:r w:rsidRPr="00EC7D27">
        <w:rPr>
          <w:rFonts w:ascii="Times" w:hAnsi="Times" w:cs="Times"/>
        </w:rPr>
        <w:t xml:space="preserve">Kontrast zur Klassik (Goethe) </w:t>
      </w:r>
      <w:r w:rsidRPr="00EC7D27">
        <w:rPr>
          <w:rFonts w:ascii="Symbol" w:hAnsi="Symbol" w:cs="Symbol"/>
        </w:rPr>
        <w:t>→</w:t>
      </w:r>
      <w:r w:rsidRPr="00EC7D27">
        <w:rPr>
          <w:rFonts w:ascii="Times" w:hAnsi="Times" w:cs="Times"/>
        </w:rPr>
        <w:t xml:space="preserve"> Romantik </w:t>
      </w:r>
    </w:p>
    <w:p w:rsidR="00EC7D27" w:rsidRPr="00EC7D27" w:rsidRDefault="00EC7D27" w:rsidP="00EC7D27">
      <w:pPr>
        <w:pStyle w:val="Listenabsatz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" w:hAnsi="Times" w:cs="Times"/>
        </w:rPr>
      </w:pPr>
      <w:r w:rsidRPr="00EC7D27">
        <w:rPr>
          <w:rFonts w:ascii="Times" w:hAnsi="Times" w:cs="Times"/>
        </w:rPr>
        <w:t>„Mignon- Die Kindsbraut als Phantasma der Goethezeit“ von Michael Wetzel als zentrale</w:t>
      </w:r>
      <w:r>
        <w:rPr>
          <w:rFonts w:ascii="Times" w:hAnsi="Times" w:cs="Times"/>
        </w:rPr>
        <w:t xml:space="preserve"> </w:t>
      </w:r>
      <w:r w:rsidRPr="00EC7D27">
        <w:rPr>
          <w:rFonts w:ascii="Times" w:hAnsi="Times" w:cs="Times"/>
        </w:rPr>
        <w:t>Seminargrundlage (Monographie)</w:t>
      </w:r>
    </w:p>
    <w:p w:rsidR="00EC7D27" w:rsidRPr="00EC7D27" w:rsidRDefault="00EC7D27" w:rsidP="00EC7D27">
      <w:pPr>
        <w:pStyle w:val="Listenabsatz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" w:hAnsi="Times" w:cs="Times"/>
        </w:rPr>
      </w:pPr>
      <w:r w:rsidRPr="00EC7D27">
        <w:rPr>
          <w:rFonts w:ascii="Times" w:hAnsi="Times" w:cs="Times"/>
        </w:rPr>
        <w:t>Mignon war ein „Inzestkind“, das von Zigeunern geklaut wurde und in eine sehr verworrene</w:t>
      </w:r>
      <w:r>
        <w:rPr>
          <w:rFonts w:ascii="Times" w:hAnsi="Times" w:cs="Times"/>
        </w:rPr>
        <w:t xml:space="preserve"> </w:t>
      </w:r>
      <w:r w:rsidRPr="00EC7D27">
        <w:rPr>
          <w:rFonts w:ascii="Times" w:hAnsi="Times" w:cs="Times"/>
        </w:rPr>
        <w:t xml:space="preserve">Geschichte verstrickt war </w:t>
      </w:r>
    </w:p>
    <w:p w:rsidR="00EC7D27" w:rsidRPr="00EC7D27" w:rsidRDefault="00EC7D27" w:rsidP="00EC7D27">
      <w:pPr>
        <w:pStyle w:val="Listenabsatz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" w:hAnsi="Times" w:cs="Times"/>
        </w:rPr>
      </w:pPr>
      <w:r w:rsidRPr="00EC7D27">
        <w:rPr>
          <w:rFonts w:ascii="Times" w:hAnsi="Times" w:cs="Times"/>
        </w:rPr>
        <w:t>Theorie: Mignon muss sterben, damit Willem Alexander Meister werden kann und seine Reife</w:t>
      </w:r>
      <w:r>
        <w:rPr>
          <w:rFonts w:ascii="Times" w:hAnsi="Times" w:cs="Times"/>
        </w:rPr>
        <w:t xml:space="preserve"> </w:t>
      </w:r>
      <w:r w:rsidRPr="00EC7D27">
        <w:rPr>
          <w:rFonts w:ascii="Times" w:hAnsi="Times" w:cs="Times"/>
        </w:rPr>
        <w:t>erreicht</w:t>
      </w:r>
    </w:p>
    <w:p w:rsidR="00EC7D27" w:rsidRPr="00EC7D27" w:rsidRDefault="00EC7D27" w:rsidP="00EC7D27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" w:hAnsi="Times" w:cs="Times"/>
        </w:rPr>
      </w:pPr>
      <w:r w:rsidRPr="00EC7D27">
        <w:rPr>
          <w:rFonts w:ascii="Times" w:hAnsi="Times" w:cs="Times"/>
        </w:rPr>
        <w:t>Romantische Vertreter wie Schlegel hielten Mignons Tod für einen Skandal</w:t>
      </w:r>
    </w:p>
    <w:p w:rsidR="00EC7D27" w:rsidRDefault="00EC7D27" w:rsidP="00EC7D27">
      <w:pPr>
        <w:pStyle w:val="Listenabsatz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" w:hAnsi="Times" w:cs="Times"/>
        </w:rPr>
      </w:pPr>
      <w:r w:rsidRPr="00EC7D27">
        <w:rPr>
          <w:rFonts w:ascii="Times" w:hAnsi="Times" w:cs="Times"/>
        </w:rPr>
        <w:t xml:space="preserve">Tod des Mignons unabdingbar, Kindsfrauen müssen „sterben“, bei Reife wäre die </w:t>
      </w:r>
      <w:r w:rsidRPr="00EC7D27">
        <w:rPr>
          <w:rFonts w:ascii="Times" w:hAnsi="Times" w:cs="Times"/>
        </w:rPr>
        <w:t>Kindsfrau zur Frau geworden</w:t>
      </w:r>
    </w:p>
    <w:p w:rsidR="00EC7D27" w:rsidRPr="00EC7D27" w:rsidRDefault="00EC7D27" w:rsidP="00EC7D27">
      <w:pPr>
        <w:pStyle w:val="Listenabsatz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" w:hAnsi="Times" w:cs="Times"/>
        </w:rPr>
      </w:pPr>
      <w:r w:rsidRPr="00EC7D27">
        <w:rPr>
          <w:rFonts w:ascii="Times" w:hAnsi="Times" w:cs="Times"/>
        </w:rPr>
        <w:t>Gegenmodelle:</w:t>
      </w:r>
    </w:p>
    <w:p w:rsidR="00EC7D27" w:rsidRDefault="00EC7D27" w:rsidP="00EC7D2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Liebesideal: Kindsfrau </w:t>
      </w:r>
    </w:p>
    <w:p w:rsidR="00EC7D27" w:rsidRDefault="00EC7D27" w:rsidP="00EC7D2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Gegenbegriff: </w:t>
      </w:r>
      <w:r>
        <w:rPr>
          <w:rFonts w:ascii="Times" w:hAnsi="Times" w:cs="Times"/>
        </w:rPr>
        <w:t>„</w:t>
      </w:r>
      <w:proofErr w:type="spellStart"/>
      <w:r>
        <w:rPr>
          <w:rFonts w:ascii="Times" w:hAnsi="Times" w:cs="Times"/>
        </w:rPr>
        <w:t>Fraufrau</w:t>
      </w:r>
      <w:proofErr w:type="spellEnd"/>
      <w:r>
        <w:rPr>
          <w:rFonts w:ascii="Times" w:hAnsi="Times" w:cs="Times"/>
        </w:rPr>
        <w:t>“</w:t>
      </w:r>
      <w:r>
        <w:rPr>
          <w:rFonts w:ascii="Times" w:hAnsi="Times" w:cs="Times"/>
        </w:rPr>
        <w:t xml:space="preserve"> </w:t>
      </w:r>
      <w:r>
        <w:rPr>
          <w:rFonts w:ascii="Symbol" w:hAnsi="Symbol" w:cs="Symbol"/>
        </w:rPr>
        <w:t>→</w:t>
      </w:r>
      <w:r>
        <w:rPr>
          <w:rFonts w:ascii="Times" w:hAnsi="Times" w:cs="Times"/>
        </w:rPr>
        <w:t xml:space="preserve"> wird verdrängt von Kindsfrau </w:t>
      </w:r>
      <w:r>
        <w:rPr>
          <w:rFonts w:ascii="Symbol" w:hAnsi="Symbol" w:cs="Symbol"/>
        </w:rPr>
        <w:t>→</w:t>
      </w:r>
      <w:r>
        <w:rPr>
          <w:rFonts w:ascii="Times" w:hAnsi="Times" w:cs="Times"/>
        </w:rPr>
        <w:t xml:space="preserve"> wenn Mann sich in eine Kindsfrau verliebt deutet das im Umkehrschluss auf problematische Einstellung zur „</w:t>
      </w:r>
      <w:proofErr w:type="spellStart"/>
      <w:r>
        <w:rPr>
          <w:rFonts w:ascii="Times" w:hAnsi="Times" w:cs="Times"/>
        </w:rPr>
        <w:t>Fraufrau</w:t>
      </w:r>
      <w:proofErr w:type="spellEnd"/>
      <w:r>
        <w:rPr>
          <w:rFonts w:ascii="Times" w:hAnsi="Times" w:cs="Times"/>
        </w:rPr>
        <w:t xml:space="preserve">“ hin </w:t>
      </w:r>
    </w:p>
    <w:p w:rsidR="00EC7D27" w:rsidRDefault="00EC7D27" w:rsidP="00EC7D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</w:p>
    <w:p w:rsidR="00EC7D27" w:rsidRDefault="00EC7D27" w:rsidP="00EC7D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</w:p>
    <w:p w:rsidR="00EC7D27" w:rsidRDefault="00EC7D27" w:rsidP="00EC7D2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- Realismus:</w:t>
      </w:r>
    </w:p>
    <w:p w:rsidR="00EC7D27" w:rsidRDefault="00EC7D27" w:rsidP="00EC7D27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Gottfried Keller „Der grüne Heinrich“, beinhaltet zwei kontrastreiche Hauptfiguren:</w:t>
      </w:r>
    </w:p>
    <w:p w:rsidR="00EC7D27" w:rsidRDefault="00EC7D27" w:rsidP="00EC7D2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Anna </w:t>
      </w:r>
      <w:r>
        <w:rPr>
          <w:rFonts w:ascii="Symbol" w:hAnsi="Symbol" w:cs="Symbol"/>
        </w:rPr>
        <w:t>→</w:t>
      </w:r>
      <w:r>
        <w:rPr>
          <w:rFonts w:ascii="Times" w:hAnsi="Times" w:cs="Times"/>
        </w:rPr>
        <w:t xml:space="preserve"> fragile Kindsfrau </w:t>
      </w:r>
      <w:r>
        <w:rPr>
          <w:rFonts w:ascii="Symbol" w:hAnsi="Symbol" w:cs="Symbol"/>
        </w:rPr>
        <w:t>→</w:t>
      </w:r>
      <w:r>
        <w:rPr>
          <w:rFonts w:ascii="Times" w:hAnsi="Times" w:cs="Times"/>
        </w:rPr>
        <w:t xml:space="preserve"> stirbt  </w:t>
      </w:r>
    </w:p>
    <w:p w:rsidR="00EC7D27" w:rsidRDefault="00EC7D27" w:rsidP="00EC7D2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Judith  </w:t>
      </w:r>
      <w:r>
        <w:rPr>
          <w:rFonts w:ascii="Symbol" w:hAnsi="Symbol" w:cs="Symbol"/>
        </w:rPr>
        <w:t>→</w:t>
      </w:r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femme</w:t>
      </w:r>
      <w:proofErr w:type="spellEnd"/>
      <w:r>
        <w:rPr>
          <w:rFonts w:ascii="Times" w:hAnsi="Times" w:cs="Times"/>
        </w:rPr>
        <w:t xml:space="preserve"> fatale </w:t>
      </w:r>
      <w:r>
        <w:rPr>
          <w:rFonts w:ascii="Symbol" w:hAnsi="Symbol" w:cs="Symbol"/>
        </w:rPr>
        <w:t>→</w:t>
      </w:r>
      <w:r>
        <w:rPr>
          <w:rFonts w:ascii="Times" w:hAnsi="Times" w:cs="Times"/>
        </w:rPr>
        <w:t xml:space="preserve"> sexuell aktiv </w:t>
      </w:r>
    </w:p>
    <w:p w:rsidR="00EC7D27" w:rsidRPr="00EC7D27" w:rsidRDefault="00EC7D27" w:rsidP="00EC7D27">
      <w:pPr>
        <w:pStyle w:val="Listenabsatz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EC7D27">
        <w:rPr>
          <w:rFonts w:ascii="Times" w:hAnsi="Times" w:cs="Times"/>
        </w:rPr>
        <w:t xml:space="preserve">Theodor Storm </w:t>
      </w:r>
    </w:p>
    <w:p w:rsidR="00EC7D27" w:rsidRPr="00EC7D27" w:rsidRDefault="00EC7D27" w:rsidP="00EC7D27">
      <w:pPr>
        <w:pStyle w:val="Listenabsatz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" w:hAnsi="Times" w:cs="Times"/>
        </w:rPr>
      </w:pPr>
      <w:r w:rsidRPr="00EC7D27">
        <w:rPr>
          <w:rFonts w:ascii="Times" w:hAnsi="Times" w:cs="Times"/>
        </w:rPr>
        <w:t xml:space="preserve">Naturalismus: Gerhard Hauptmann „Die Weber“ </w:t>
      </w:r>
      <w:r w:rsidRPr="00EC7D27">
        <w:rPr>
          <w:rFonts w:ascii="Symbol" w:hAnsi="Symbol" w:cs="Symbol"/>
        </w:rPr>
        <w:t>→</w:t>
      </w:r>
      <w:r w:rsidRPr="00EC7D27">
        <w:rPr>
          <w:rFonts w:ascii="Times" w:hAnsi="Times" w:cs="Times"/>
        </w:rPr>
        <w:t xml:space="preserve"> soziale Themen</w:t>
      </w:r>
    </w:p>
    <w:p w:rsidR="00EC7D27" w:rsidRPr="00EC7D27" w:rsidRDefault="00EC7D27" w:rsidP="00EC7D27">
      <w:pPr>
        <w:pStyle w:val="Listenabsatz"/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ascii="Times" w:hAnsi="Times" w:cs="Times"/>
        </w:rPr>
      </w:pPr>
      <w:r w:rsidRPr="00EC7D27">
        <w:rPr>
          <w:rFonts w:ascii="Times" w:hAnsi="Times" w:cs="Times"/>
        </w:rPr>
        <w:t xml:space="preserve">persönlich: Beziehung zu Minderjährigen, die als tragisch scheiternd in seinen Romanen  auftaucht </w:t>
      </w:r>
    </w:p>
    <w:p w:rsidR="00EC7D27" w:rsidRDefault="00EC7D27" w:rsidP="00EC7D27">
      <w:pPr>
        <w:pStyle w:val="Listenabsatz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" w:hAnsi="Times" w:cs="Times"/>
        </w:rPr>
      </w:pPr>
      <w:r w:rsidRPr="00EC7D27">
        <w:rPr>
          <w:rFonts w:ascii="Times" w:hAnsi="Times" w:cs="Times"/>
        </w:rPr>
        <w:t>Frank Wedekind (Grenzfall) schuf mit dem Drama „Lulu“ einen neuen Typ (Literaturgeschichte)</w:t>
      </w:r>
    </w:p>
    <w:p w:rsidR="00EC7D27" w:rsidRPr="00EC7D27" w:rsidRDefault="00EC7D27" w:rsidP="00EC7D27">
      <w:pPr>
        <w:pStyle w:val="Listenabsatz"/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ascii="Times" w:hAnsi="Times" w:cs="Times"/>
        </w:rPr>
      </w:pPr>
      <w:r w:rsidRPr="00EC7D27">
        <w:rPr>
          <w:rFonts w:ascii="Times" w:hAnsi="Times" w:cs="Times"/>
        </w:rPr>
        <w:t>Typ von Kindsfrau, die Männer ins Verderben bringt, war Schauspieler</w:t>
      </w:r>
      <w:r w:rsidRPr="00EC7D27">
        <w:rPr>
          <w:rFonts w:ascii="Times" w:hAnsi="Times" w:cs="Times"/>
        </w:rPr>
        <w:t>in</w:t>
      </w:r>
      <w:r w:rsidRPr="00EC7D27">
        <w:rPr>
          <w:rFonts w:ascii="Times" w:hAnsi="Times" w:cs="Times"/>
        </w:rPr>
        <w:t>, Bezeichnu</w:t>
      </w:r>
      <w:r w:rsidRPr="00EC7D27">
        <w:rPr>
          <w:rFonts w:ascii="Times" w:hAnsi="Times" w:cs="Times"/>
        </w:rPr>
        <w:t>ng</w:t>
      </w:r>
      <w:r w:rsidRPr="00EC7D27">
        <w:rPr>
          <w:rFonts w:ascii="Times" w:hAnsi="Times" w:cs="Times"/>
        </w:rPr>
        <w:t xml:space="preserve"> „Lulu“ als Kosename</w:t>
      </w:r>
    </w:p>
    <w:p w:rsidR="00EC7D27" w:rsidRPr="00EC7D27" w:rsidRDefault="00EC7D27" w:rsidP="00EC7D27">
      <w:pPr>
        <w:pStyle w:val="Listenabsatz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" w:hAnsi="Times" w:cs="Times"/>
        </w:rPr>
      </w:pPr>
      <w:r w:rsidRPr="00EC7D27">
        <w:rPr>
          <w:rFonts w:ascii="Times" w:hAnsi="Times" w:cs="Times"/>
        </w:rPr>
        <w:t xml:space="preserve">Jugendstil: Peter Altenberg </w:t>
      </w:r>
      <w:r w:rsidRPr="00EC7D27">
        <w:rPr>
          <w:rFonts w:ascii="Symbol" w:hAnsi="Symbol" w:cs="Symbol"/>
        </w:rPr>
        <w:t>→</w:t>
      </w:r>
      <w:r w:rsidRPr="00EC7D27">
        <w:rPr>
          <w:rFonts w:ascii="Times" w:hAnsi="Times" w:cs="Times"/>
        </w:rPr>
        <w:t xml:space="preserve"> Mädchentypus in Rainer Maria Wilke</w:t>
      </w:r>
    </w:p>
    <w:p w:rsidR="00EC7D27" w:rsidRPr="00EC7D27" w:rsidRDefault="00EC7D27" w:rsidP="00EC7D27">
      <w:pPr>
        <w:pStyle w:val="Listenabsatz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" w:hAnsi="Times" w:cs="Times"/>
        </w:rPr>
      </w:pPr>
      <w:r w:rsidRPr="00EC7D27">
        <w:rPr>
          <w:rFonts w:ascii="Times" w:hAnsi="Times" w:cs="Times"/>
        </w:rPr>
        <w:t>religiöse Zäsur:</w:t>
      </w:r>
    </w:p>
    <w:p w:rsidR="00EC7D27" w:rsidRDefault="00EC7D27" w:rsidP="00EC7D27">
      <w:pPr>
        <w:widowControl w:val="0"/>
        <w:numPr>
          <w:ilvl w:val="1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Motiv der Androgynität: </w:t>
      </w:r>
    </w:p>
    <w:p w:rsidR="00EC7D27" w:rsidRDefault="00EC7D27" w:rsidP="00EC7D27">
      <w:pPr>
        <w:widowControl w:val="0"/>
        <w:numPr>
          <w:ilvl w:val="2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Thomas Mann </w:t>
      </w:r>
      <w:r>
        <w:rPr>
          <w:rFonts w:ascii="Symbol" w:hAnsi="Symbol" w:cs="Symbol"/>
        </w:rPr>
        <w:t>→</w:t>
      </w:r>
      <w:r>
        <w:rPr>
          <w:rFonts w:ascii="Times" w:hAnsi="Times" w:cs="Times"/>
        </w:rPr>
        <w:t xml:space="preserve"> Hang zu jungen Mädchen </w:t>
      </w:r>
    </w:p>
    <w:p w:rsidR="00EC7D27" w:rsidRDefault="00EC7D27" w:rsidP="00EC7D27">
      <w:pPr>
        <w:widowControl w:val="0"/>
        <w:numPr>
          <w:ilvl w:val="2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Arno Schmitt: Begriff „Kindsfrau“ geprägt </w:t>
      </w:r>
    </w:p>
    <w:p w:rsidR="00EC7D27" w:rsidRPr="00EC7D27" w:rsidRDefault="00EC7D27" w:rsidP="00EC7D27">
      <w:pPr>
        <w:pStyle w:val="Listenabsatz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" w:hAnsi="Times" w:cs="Times"/>
        </w:rPr>
      </w:pPr>
      <w:r w:rsidRPr="00EC7D27">
        <w:rPr>
          <w:rFonts w:ascii="Times" w:hAnsi="Times" w:cs="Times"/>
        </w:rPr>
        <w:t>Fotografie: Louis Carol</w:t>
      </w:r>
    </w:p>
    <w:p w:rsidR="00EC7D27" w:rsidRPr="00EC7D27" w:rsidRDefault="00EC7D27" w:rsidP="00EC7D27">
      <w:pPr>
        <w:pStyle w:val="Listenabsatz"/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ascii="Times" w:hAnsi="Times" w:cs="Times"/>
        </w:rPr>
      </w:pPr>
      <w:r w:rsidRPr="00EC7D27">
        <w:rPr>
          <w:rFonts w:ascii="Times" w:hAnsi="Times" w:cs="Times"/>
        </w:rPr>
        <w:t xml:space="preserve">fetischistische Nuancen </w:t>
      </w:r>
    </w:p>
    <w:p w:rsidR="00EC7D27" w:rsidRPr="00EC7D27" w:rsidRDefault="00EC7D27" w:rsidP="00EC7D27">
      <w:pPr>
        <w:pStyle w:val="Listenabsatz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" w:hAnsi="Times" w:cs="Times"/>
        </w:rPr>
      </w:pPr>
      <w:r w:rsidRPr="00EC7D27">
        <w:rPr>
          <w:rFonts w:ascii="Times" w:hAnsi="Times" w:cs="Times"/>
        </w:rPr>
        <w:t>Malerei:</w:t>
      </w:r>
    </w:p>
    <w:p w:rsidR="00EC7D27" w:rsidRPr="00EC7D27" w:rsidRDefault="00EC7D27" w:rsidP="00EC7D27">
      <w:pPr>
        <w:pStyle w:val="Listenabsatz"/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ascii="Times" w:hAnsi="Times" w:cs="Times"/>
        </w:rPr>
      </w:pPr>
      <w:r w:rsidRPr="00EC7D27">
        <w:rPr>
          <w:rFonts w:ascii="Times" w:hAnsi="Times" w:cs="Times"/>
        </w:rPr>
        <w:t xml:space="preserve">Thema: Anorexie (Pädophilie) </w:t>
      </w:r>
    </w:p>
    <w:p w:rsidR="00EC7D27" w:rsidRDefault="00EC7D27" w:rsidP="00EC7D27">
      <w:pPr>
        <w:pStyle w:val="Listenabsatz"/>
        <w:widowControl w:val="0"/>
        <w:numPr>
          <w:ilvl w:val="2"/>
          <w:numId w:val="14"/>
        </w:numPr>
        <w:autoSpaceDE w:val="0"/>
        <w:autoSpaceDN w:val="0"/>
        <w:adjustRightInd w:val="0"/>
        <w:rPr>
          <w:rFonts w:ascii="Times" w:hAnsi="Times" w:cs="Times"/>
        </w:rPr>
      </w:pPr>
      <w:r w:rsidRPr="00EC7D27">
        <w:rPr>
          <w:rFonts w:ascii="Times" w:hAnsi="Times" w:cs="Times"/>
        </w:rPr>
        <w:t>Störung in Entwicklung zur Reif</w:t>
      </w:r>
      <w:r>
        <w:rPr>
          <w:rFonts w:ascii="Times" w:hAnsi="Times" w:cs="Times"/>
        </w:rPr>
        <w:t xml:space="preserve">ung zur jungen Frau (hungern um </w:t>
      </w:r>
      <w:r w:rsidRPr="00EC7D27">
        <w:rPr>
          <w:rFonts w:ascii="Times" w:hAnsi="Times" w:cs="Times"/>
        </w:rPr>
        <w:t>Weiblichkeitsmerkmale zu verlieren)</w:t>
      </w:r>
    </w:p>
    <w:p w:rsidR="00EC7D27" w:rsidRPr="00EC7D27" w:rsidRDefault="00EC7D27" w:rsidP="00EC7D27">
      <w:pPr>
        <w:pStyle w:val="Listenabsatz"/>
        <w:widowControl w:val="0"/>
        <w:numPr>
          <w:ilvl w:val="2"/>
          <w:numId w:val="14"/>
        </w:numPr>
        <w:autoSpaceDE w:val="0"/>
        <w:autoSpaceDN w:val="0"/>
        <w:adjustRightInd w:val="0"/>
        <w:rPr>
          <w:rFonts w:ascii="Times" w:hAnsi="Times" w:cs="Times"/>
        </w:rPr>
      </w:pPr>
      <w:r w:rsidRPr="00EC7D27">
        <w:rPr>
          <w:rFonts w:ascii="Times" w:hAnsi="Times" w:cs="Times"/>
        </w:rPr>
        <w:t xml:space="preserve">Gustav Klimt: Kinderprostitution im 19. </w:t>
      </w:r>
      <w:proofErr w:type="spellStart"/>
      <w:r w:rsidRPr="00EC7D27">
        <w:rPr>
          <w:rFonts w:ascii="Times" w:hAnsi="Times" w:cs="Times"/>
        </w:rPr>
        <w:t>Jh</w:t>
      </w:r>
      <w:proofErr w:type="spellEnd"/>
      <w:r w:rsidRPr="00EC7D27">
        <w:rPr>
          <w:rFonts w:ascii="Times" w:hAnsi="Times" w:cs="Times"/>
        </w:rPr>
        <w:t xml:space="preserve"> in Malerei </w:t>
      </w:r>
    </w:p>
    <w:p w:rsidR="00EC7D27" w:rsidRPr="00EC7D27" w:rsidRDefault="00EC7D27" w:rsidP="00EC7D27">
      <w:pPr>
        <w:pStyle w:val="Listenabsatz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" w:hAnsi="Times" w:cs="Times"/>
        </w:rPr>
      </w:pPr>
      <w:r w:rsidRPr="00EC7D27">
        <w:rPr>
          <w:rFonts w:ascii="Times" w:hAnsi="Times" w:cs="Times"/>
        </w:rPr>
        <w:t>Film: auf Grundlage des Buches „Hollywood Lolitas“</w:t>
      </w:r>
    </w:p>
    <w:p w:rsidR="00EC7D27" w:rsidRPr="00EC7D27" w:rsidRDefault="00EC7D27" w:rsidP="00EC7D27">
      <w:pPr>
        <w:pStyle w:val="Listenabsatz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" w:hAnsi="Times" w:cs="Times"/>
        </w:rPr>
      </w:pPr>
      <w:r w:rsidRPr="00EC7D27">
        <w:rPr>
          <w:rFonts w:ascii="Times" w:hAnsi="Times" w:cs="Times"/>
        </w:rPr>
        <w:t xml:space="preserve">Aufsatz: Michel </w:t>
      </w:r>
      <w:proofErr w:type="spellStart"/>
      <w:r w:rsidRPr="00EC7D27">
        <w:rPr>
          <w:rFonts w:ascii="Times" w:hAnsi="Times" w:cs="Times"/>
        </w:rPr>
        <w:t>Focault</w:t>
      </w:r>
      <w:proofErr w:type="spellEnd"/>
      <w:r w:rsidRPr="00EC7D27">
        <w:rPr>
          <w:rFonts w:ascii="Times" w:hAnsi="Times" w:cs="Times"/>
        </w:rPr>
        <w:t xml:space="preserve"> (1909) über das Wortspiel „Mignon“</w:t>
      </w:r>
    </w:p>
    <w:p w:rsidR="00EC7D27" w:rsidRDefault="00EC7D27" w:rsidP="00EC7D27">
      <w:pPr>
        <w:widowControl w:val="0"/>
        <w:numPr>
          <w:ilvl w:val="1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als Nachlass einer schweizerischen Gräfin: er/ sie --&gt; Personalpronomen wechselt </w:t>
      </w:r>
    </w:p>
    <w:p w:rsidR="00EC7D27" w:rsidRDefault="00EC7D27" w:rsidP="00EC7D27">
      <w:pPr>
        <w:widowControl w:val="0"/>
        <w:numPr>
          <w:ilvl w:val="1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Androgynität wird widergespiegelt</w:t>
      </w:r>
    </w:p>
    <w:p w:rsidR="00EC7D27" w:rsidRDefault="00EC7D27" w:rsidP="00EC7D27">
      <w:pPr>
        <w:widowControl w:val="0"/>
        <w:numPr>
          <w:ilvl w:val="1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„Outing“ folgt erst am Schluss des Romans </w:t>
      </w:r>
    </w:p>
    <w:p w:rsidR="00EC7D27" w:rsidRDefault="00EC7D27" w:rsidP="00EC7D27">
      <w:pPr>
        <w:widowControl w:val="0"/>
        <w:numPr>
          <w:ilvl w:val="1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Mignon wird an mehreren Stellen sexuell dargestellt (im 18. </w:t>
      </w:r>
      <w:proofErr w:type="spellStart"/>
      <w:r>
        <w:rPr>
          <w:rFonts w:ascii="Times" w:hAnsi="Times" w:cs="Times"/>
        </w:rPr>
        <w:t>Jh</w:t>
      </w:r>
      <w:proofErr w:type="spellEnd"/>
      <w:r>
        <w:rPr>
          <w:rFonts w:ascii="Times" w:hAnsi="Times" w:cs="Times"/>
        </w:rPr>
        <w:t xml:space="preserve"> gab es noch keine Sexualgesetzgebung)</w:t>
      </w:r>
    </w:p>
    <w:p w:rsidR="00EC7D27" w:rsidRPr="00EC7D27" w:rsidRDefault="00EC7D27" w:rsidP="00EC7D27">
      <w:pPr>
        <w:pStyle w:val="Listenabsatz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" w:hAnsi="Times" w:cs="Times"/>
        </w:rPr>
      </w:pPr>
      <w:r w:rsidRPr="00EC7D27">
        <w:rPr>
          <w:rFonts w:ascii="Times" w:hAnsi="Times" w:cs="Times"/>
        </w:rPr>
        <w:t xml:space="preserve">Japan: </w:t>
      </w:r>
      <w:proofErr w:type="spellStart"/>
      <w:r w:rsidRPr="00EC7D27">
        <w:rPr>
          <w:rFonts w:ascii="Times" w:hAnsi="Times" w:cs="Times"/>
        </w:rPr>
        <w:t>Sexierung</w:t>
      </w:r>
      <w:proofErr w:type="spellEnd"/>
      <w:r w:rsidRPr="00EC7D27">
        <w:rPr>
          <w:rFonts w:ascii="Times" w:hAnsi="Times" w:cs="Times"/>
        </w:rPr>
        <w:t xml:space="preserve"> von jungen Mädchen als „Normalität“ in Fotographie und Comics</w:t>
      </w:r>
    </w:p>
    <w:p w:rsidR="00EC7D27" w:rsidRPr="00EC7D27" w:rsidRDefault="00EC7D27" w:rsidP="00EC7D27">
      <w:pPr>
        <w:pStyle w:val="Listenabsatz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" w:hAnsi="Times" w:cs="Times"/>
        </w:rPr>
      </w:pPr>
      <w:r w:rsidRPr="00EC7D27">
        <w:rPr>
          <w:rFonts w:ascii="Symbol" w:hAnsi="Symbol" w:cs="Symbol"/>
        </w:rPr>
        <w:t>→</w:t>
      </w:r>
      <w:r w:rsidRPr="00EC7D27">
        <w:rPr>
          <w:rFonts w:ascii="Times" w:hAnsi="Times" w:cs="Times"/>
        </w:rPr>
        <w:t xml:space="preserve"> Abgrenzung zu „Pornographie“--&gt; lediglich die Form einer sehr expliziten Darstellung </w:t>
      </w:r>
    </w:p>
    <w:p w:rsidR="00EC7D27" w:rsidRDefault="00EC7D27" w:rsidP="00EC7D2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EC7D27" w:rsidRPr="00EC7D27" w:rsidRDefault="00EC7D27" w:rsidP="00EC7D27">
      <w:pPr>
        <w:pStyle w:val="Listenabsatz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" w:hAnsi="Times" w:cs="Times"/>
        </w:rPr>
      </w:pPr>
      <w:r w:rsidRPr="00EC7D27">
        <w:rPr>
          <w:rFonts w:ascii="Times" w:hAnsi="Times" w:cs="Times"/>
        </w:rPr>
        <w:t xml:space="preserve">Mignon als Komplex, an dem sich viele Diskurse kreuzen </w:t>
      </w:r>
    </w:p>
    <w:p w:rsidR="00EC7D27" w:rsidRPr="00EC7D27" w:rsidRDefault="00EC7D27" w:rsidP="00EC7D27">
      <w:pPr>
        <w:pStyle w:val="Listenabsatz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" w:hAnsi="Times" w:cs="Times"/>
        </w:rPr>
      </w:pPr>
      <w:r w:rsidRPr="00EC7D27">
        <w:rPr>
          <w:rFonts w:ascii="Times" w:hAnsi="Times" w:cs="Times"/>
        </w:rPr>
        <w:t xml:space="preserve">BSP: Mittelalter </w:t>
      </w:r>
      <w:r w:rsidRPr="00EC7D27">
        <w:rPr>
          <w:rFonts w:ascii="Symbol" w:hAnsi="Symbol" w:cs="Symbol"/>
        </w:rPr>
        <w:t>→</w:t>
      </w:r>
      <w:r w:rsidRPr="00EC7D27">
        <w:rPr>
          <w:rFonts w:ascii="Times" w:hAnsi="Times" w:cs="Times"/>
        </w:rPr>
        <w:t xml:space="preserve"> lyrische Gattung „Minnesang“</w:t>
      </w:r>
    </w:p>
    <w:p w:rsidR="00EC7D27" w:rsidRDefault="00EC7D27" w:rsidP="00EC7D27">
      <w:pPr>
        <w:pStyle w:val="Listenabsatz"/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ascii="Times" w:hAnsi="Times" w:cs="Times"/>
        </w:rPr>
      </w:pPr>
      <w:r w:rsidRPr="00EC7D27">
        <w:rPr>
          <w:rFonts w:ascii="Times" w:hAnsi="Times" w:cs="Times"/>
        </w:rPr>
        <w:t xml:space="preserve">Aufkommen desselben Prinzips </w:t>
      </w:r>
      <w:r w:rsidRPr="00EC7D27">
        <w:rPr>
          <w:rFonts w:ascii="Symbol" w:hAnsi="Symbol" w:cs="Symbol"/>
        </w:rPr>
        <w:t>→</w:t>
      </w:r>
      <w:r w:rsidRPr="00EC7D27">
        <w:rPr>
          <w:rFonts w:ascii="Times" w:hAnsi="Times" w:cs="Times"/>
        </w:rPr>
        <w:t xml:space="preserve"> nicht das Ziel, das Objekt der Begierde zu besitzen </w:t>
      </w:r>
    </w:p>
    <w:p w:rsidR="00EC7D27" w:rsidRDefault="00EC7D27" w:rsidP="00EC7D27">
      <w:pPr>
        <w:pStyle w:val="Listenabsatz"/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ascii="Times" w:hAnsi="Times" w:cs="Times"/>
        </w:rPr>
      </w:pPr>
      <w:r w:rsidRPr="00EC7D27">
        <w:rPr>
          <w:rFonts w:ascii="Times" w:hAnsi="Times" w:cs="Times"/>
        </w:rPr>
        <w:t xml:space="preserve">eigentlich: Bezirzen durch Worte und Taten mit dem Ziel, zusammenzukommen </w:t>
      </w:r>
    </w:p>
    <w:p w:rsidR="00EC7D27" w:rsidRPr="00EC7D27" w:rsidRDefault="00EC7D27" w:rsidP="00EC7D27">
      <w:pPr>
        <w:pStyle w:val="Listenabsatz"/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ascii="Times" w:hAnsi="Times" w:cs="Times"/>
        </w:rPr>
      </w:pPr>
      <w:r w:rsidRPr="00EC7D27">
        <w:rPr>
          <w:rFonts w:ascii="Times" w:hAnsi="Times" w:cs="Times"/>
        </w:rPr>
        <w:t xml:space="preserve">Form von </w:t>
      </w:r>
      <w:proofErr w:type="spellStart"/>
      <w:r w:rsidRPr="00EC7D27">
        <w:rPr>
          <w:rFonts w:ascii="Times" w:hAnsi="Times" w:cs="Times"/>
        </w:rPr>
        <w:t>Fetischi</w:t>
      </w:r>
      <w:r>
        <w:rPr>
          <w:rFonts w:ascii="Times" w:hAnsi="Times" w:cs="Times"/>
        </w:rPr>
        <w:t>sierung</w:t>
      </w:r>
      <w:proofErr w:type="spellEnd"/>
      <w:r w:rsidRPr="00EC7D27">
        <w:rPr>
          <w:rFonts w:ascii="Times" w:hAnsi="Times" w:cs="Times"/>
        </w:rPr>
        <w:t xml:space="preserve"> </w:t>
      </w:r>
      <w:r w:rsidRPr="00EC7D27">
        <w:rPr>
          <w:rFonts w:ascii="Symbol" w:hAnsi="Symbol" w:cs="Symbol"/>
        </w:rPr>
        <w:t>→</w:t>
      </w:r>
      <w:r w:rsidRPr="00EC7D27">
        <w:rPr>
          <w:rFonts w:ascii="Times" w:hAnsi="Times" w:cs="Times"/>
        </w:rPr>
        <w:t xml:space="preserve"> es geht nicht um die Person</w:t>
      </w:r>
    </w:p>
    <w:p w:rsidR="008B7BF0" w:rsidRDefault="008B7BF0"/>
    <w:sectPr w:rsidR="008B7BF0" w:rsidSect="00005C11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180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FAB558C"/>
    <w:multiLevelType w:val="hybridMultilevel"/>
    <w:tmpl w:val="688AFE9A"/>
    <w:lvl w:ilvl="0" w:tplc="C83C1F54">
      <w:start w:val="26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37B16"/>
    <w:multiLevelType w:val="hybridMultilevel"/>
    <w:tmpl w:val="B680CCD2"/>
    <w:lvl w:ilvl="0" w:tplc="65D89D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42A37"/>
    <w:multiLevelType w:val="hybridMultilevel"/>
    <w:tmpl w:val="67EAF54E"/>
    <w:lvl w:ilvl="0" w:tplc="65D89D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70EE4"/>
    <w:multiLevelType w:val="hybridMultilevel"/>
    <w:tmpl w:val="D12ACF14"/>
    <w:lvl w:ilvl="0" w:tplc="65D89D3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4C43989"/>
    <w:multiLevelType w:val="hybridMultilevel"/>
    <w:tmpl w:val="D3CE1D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B680E"/>
    <w:multiLevelType w:val="hybridMultilevel"/>
    <w:tmpl w:val="7FB607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04B75C3"/>
    <w:multiLevelType w:val="hybridMultilevel"/>
    <w:tmpl w:val="23DCFE5C"/>
    <w:lvl w:ilvl="0" w:tplc="65D89D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E73234"/>
    <w:multiLevelType w:val="hybridMultilevel"/>
    <w:tmpl w:val="459615D6"/>
    <w:lvl w:ilvl="0" w:tplc="C83C1F54">
      <w:start w:val="26"/>
      <w:numFmt w:val="bullet"/>
      <w:lvlText w:val="-"/>
      <w:lvlJc w:val="left"/>
      <w:pPr>
        <w:ind w:left="1080" w:hanging="360"/>
      </w:pPr>
      <w:rPr>
        <w:rFonts w:ascii="Times" w:eastAsiaTheme="minorEastAsia" w:hAnsi="Times" w:cs="Time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89376A"/>
    <w:multiLevelType w:val="hybridMultilevel"/>
    <w:tmpl w:val="1D2206E2"/>
    <w:lvl w:ilvl="0" w:tplc="C83C1F54">
      <w:start w:val="26"/>
      <w:numFmt w:val="bullet"/>
      <w:lvlText w:val="-"/>
      <w:lvlJc w:val="left"/>
      <w:pPr>
        <w:ind w:left="1068" w:hanging="360"/>
      </w:pPr>
      <w:rPr>
        <w:rFonts w:ascii="Times" w:eastAsiaTheme="minorEastAsia" w:hAnsi="Times" w:cs="Time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5"/>
  </w:num>
  <w:num w:numId="10">
    <w:abstractNumId w:val="14"/>
  </w:num>
  <w:num w:numId="11">
    <w:abstractNumId w:val="7"/>
  </w:num>
  <w:num w:numId="12">
    <w:abstractNumId w:val="10"/>
  </w:num>
  <w:num w:numId="13">
    <w:abstractNumId w:val="13"/>
  </w:num>
  <w:num w:numId="14">
    <w:abstractNumId w:val="9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27"/>
    <w:rsid w:val="008B7BF0"/>
    <w:rsid w:val="00EC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97E3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7D27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C7D2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C7D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7D27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C7D2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C7D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3179</Characters>
  <Application>Microsoft Macintosh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Grinzoff</dc:creator>
  <cp:keywords/>
  <dc:description/>
  <cp:lastModifiedBy>Lara Grinzoff</cp:lastModifiedBy>
  <cp:revision>1</cp:revision>
  <dcterms:created xsi:type="dcterms:W3CDTF">2017-05-05T07:02:00Z</dcterms:created>
  <dcterms:modified xsi:type="dcterms:W3CDTF">2017-05-05T07:13:00Z</dcterms:modified>
</cp:coreProperties>
</file>